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13D84" w14:textId="77777777" w:rsidR="00AB7DA3" w:rsidRDefault="00AB7DA3" w:rsidP="00AB7DA3">
      <w:pPr>
        <w:bidi/>
        <w:spacing w:line="360" w:lineRule="auto"/>
        <w:jc w:val="center"/>
        <w:rPr>
          <w:rFonts w:asciiTheme="minorBidi" w:hAnsiTheme="minorBidi" w:cstheme="minorBidi"/>
          <w:sz w:val="18"/>
          <w:szCs w:val="20"/>
        </w:rPr>
      </w:pPr>
      <w:r w:rsidRPr="00F36166">
        <w:rPr>
          <w:rFonts w:asciiTheme="minorBidi" w:hAnsiTheme="minorBidi" w:cstheme="minorBidi" w:hint="cs"/>
          <w:sz w:val="18"/>
          <w:szCs w:val="20"/>
          <w:rtl/>
        </w:rPr>
        <w:t>بسم الله الرحمن الرحيم</w:t>
      </w:r>
    </w:p>
    <w:p w14:paraId="6E41B8CF" w14:textId="77777777" w:rsidR="00AB7DA3" w:rsidRDefault="00AB7DA3" w:rsidP="00AB7DA3">
      <w:pPr>
        <w:bidi/>
        <w:spacing w:line="360" w:lineRule="auto"/>
        <w:jc w:val="center"/>
        <w:rPr>
          <w:rFonts w:asciiTheme="minorBidi" w:hAnsiTheme="minorBidi" w:cstheme="minorBidi"/>
          <w:sz w:val="18"/>
          <w:szCs w:val="20"/>
          <w:rtl/>
        </w:rPr>
      </w:pPr>
    </w:p>
    <w:p w14:paraId="050746F2" w14:textId="77777777" w:rsidR="00AB7DA3" w:rsidRDefault="00AB7DA3" w:rsidP="00AB7DA3">
      <w:pPr>
        <w:bidi/>
        <w:rPr>
          <w:rFonts w:asciiTheme="minorBidi" w:hAnsiTheme="minorBidi" w:cstheme="minorBidi"/>
          <w:sz w:val="28"/>
          <w:szCs w:val="28"/>
          <w:rtl/>
        </w:rPr>
      </w:pPr>
    </w:p>
    <w:p w14:paraId="61F34FFE" w14:textId="77777777" w:rsidR="009D486D" w:rsidRPr="00E35AD8" w:rsidRDefault="009D486D" w:rsidP="009D486D">
      <w:pPr>
        <w:bidi/>
        <w:rPr>
          <w:rFonts w:asciiTheme="minorBidi" w:hAnsiTheme="minorBidi" w:cstheme="minorBidi"/>
          <w:sz w:val="28"/>
          <w:szCs w:val="28"/>
        </w:rPr>
      </w:pPr>
    </w:p>
    <w:p w14:paraId="6FAF520F" w14:textId="03186FC9" w:rsidR="008B3C22" w:rsidRPr="008B3C22" w:rsidRDefault="009D623F" w:rsidP="0021281F">
      <w:pPr>
        <w:bidi/>
        <w:spacing w:line="360" w:lineRule="auto"/>
        <w:jc w:val="center"/>
        <w:rPr>
          <w:rFonts w:asciiTheme="minorBidi" w:hAnsiTheme="minorBidi" w:cstheme="minorBidi"/>
          <w:sz w:val="32"/>
          <w:szCs w:val="32"/>
        </w:rPr>
      </w:pPr>
      <w:r>
        <w:rPr>
          <w:rFonts w:asciiTheme="minorBidi" w:hAnsiTheme="minorBidi" w:cstheme="minorBidi" w:hint="cs"/>
          <w:sz w:val="32"/>
          <w:szCs w:val="32"/>
          <w:rtl/>
        </w:rPr>
        <w:t>ورق</w:t>
      </w:r>
      <w:r w:rsidR="008B3C22" w:rsidRPr="008B3C22">
        <w:rPr>
          <w:rFonts w:asciiTheme="minorBidi" w:hAnsiTheme="minorBidi" w:cstheme="minorBidi"/>
          <w:sz w:val="32"/>
          <w:szCs w:val="32"/>
          <w:rtl/>
        </w:rPr>
        <w:t xml:space="preserve">ة </w:t>
      </w:r>
      <w:r>
        <w:rPr>
          <w:rFonts w:asciiTheme="minorBidi" w:hAnsiTheme="minorBidi" w:cstheme="minorBidi" w:hint="cs"/>
          <w:sz w:val="32"/>
          <w:szCs w:val="32"/>
          <w:rtl/>
        </w:rPr>
        <w:t>بحث</w:t>
      </w:r>
      <w:r w:rsidR="008B3C22" w:rsidRPr="008B3C22">
        <w:rPr>
          <w:rFonts w:asciiTheme="minorBidi" w:hAnsiTheme="minorBidi" w:cstheme="minorBidi"/>
          <w:sz w:val="32"/>
          <w:szCs w:val="32"/>
          <w:rtl/>
        </w:rPr>
        <w:t>ية – العالم الإسلامي مصطلحا والعلاقات مع العالم الغربي</w:t>
      </w:r>
    </w:p>
    <w:p w14:paraId="7113B11E" w14:textId="06225941" w:rsidR="008B3C22" w:rsidRPr="008B3C22" w:rsidRDefault="008B3C22" w:rsidP="00EB6FDC">
      <w:pPr>
        <w:bidi/>
        <w:spacing w:line="360" w:lineRule="auto"/>
        <w:jc w:val="both"/>
        <w:rPr>
          <w:rFonts w:asciiTheme="minorBidi" w:hAnsiTheme="minorBidi" w:cstheme="minorBidi"/>
          <w:sz w:val="32"/>
          <w:szCs w:val="32"/>
        </w:rPr>
      </w:pPr>
    </w:p>
    <w:p w14:paraId="1B7ECF53" w14:textId="6167EA75" w:rsidR="008B3C22" w:rsidRPr="008B3C22" w:rsidRDefault="008B3C22" w:rsidP="008B3C22">
      <w:pPr>
        <w:bidi/>
        <w:jc w:val="center"/>
        <w:rPr>
          <w:rFonts w:asciiTheme="minorBidi" w:hAnsiTheme="minorBidi" w:cstheme="minorBidi"/>
          <w:sz w:val="32"/>
          <w:szCs w:val="32"/>
        </w:rPr>
      </w:pPr>
      <w:r w:rsidRPr="008B3C22">
        <w:rPr>
          <w:rFonts w:asciiTheme="minorBidi" w:hAnsiTheme="minorBidi" w:cstheme="minorBidi"/>
          <w:sz w:val="32"/>
          <w:szCs w:val="32"/>
        </w:rPr>
        <w:fldChar w:fldCharType="begin"/>
      </w:r>
      <w:r w:rsidRPr="008B3C22">
        <w:rPr>
          <w:rFonts w:asciiTheme="minorBidi" w:hAnsiTheme="minorBidi" w:cstheme="minorBidi"/>
          <w:sz w:val="32"/>
          <w:szCs w:val="32"/>
        </w:rPr>
        <w:instrText xml:space="preserve"> INCLUDEPICTURE "https://idhaat-station.info/wp-content/uploads/2020/09/KaIs-%D8%A7%D9%84%D8%A8%D9%84%D8%AF%D8%A7%D9%86-%D8%A7%D9%84%D8%A7%D9%95%D8%B3%D9%84%D8%A7%D9%85%D9%8A%D8%A9-B.jpg" \* MERGEFORMATINET </w:instrText>
      </w:r>
      <w:r w:rsidRPr="008B3C22">
        <w:rPr>
          <w:rFonts w:asciiTheme="minorBidi" w:hAnsiTheme="minorBidi" w:cstheme="minorBidi"/>
          <w:sz w:val="32"/>
          <w:szCs w:val="32"/>
        </w:rPr>
        <w:fldChar w:fldCharType="separate"/>
      </w:r>
      <w:r w:rsidRPr="008B3C22">
        <w:rPr>
          <w:rFonts w:asciiTheme="minorBidi" w:hAnsiTheme="minorBidi" w:cstheme="minorBidi"/>
          <w:noProof/>
          <w:sz w:val="32"/>
          <w:szCs w:val="32"/>
        </w:rPr>
        <w:drawing>
          <wp:inline distT="0" distB="0" distL="0" distR="0" wp14:anchorId="1A41F70C" wp14:editId="0F29BE6A">
            <wp:extent cx="5347970" cy="3020518"/>
            <wp:effectExtent l="0" t="0" r="0" b="2540"/>
            <wp:docPr id="415591996" name="Grafik 2" descr="البلدان الإسلام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بلدان الإسلامي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5433" cy="3047325"/>
                    </a:xfrm>
                    <a:prstGeom prst="rect">
                      <a:avLst/>
                    </a:prstGeom>
                    <a:noFill/>
                    <a:ln>
                      <a:noFill/>
                    </a:ln>
                  </pic:spPr>
                </pic:pic>
              </a:graphicData>
            </a:graphic>
          </wp:inline>
        </w:drawing>
      </w:r>
      <w:r w:rsidRPr="008B3C22">
        <w:rPr>
          <w:rFonts w:asciiTheme="minorBidi" w:hAnsiTheme="minorBidi" w:cstheme="minorBidi"/>
          <w:sz w:val="32"/>
          <w:szCs w:val="32"/>
        </w:rPr>
        <w:fldChar w:fldCharType="end"/>
      </w:r>
    </w:p>
    <w:p w14:paraId="6AE46D8E" w14:textId="77777777" w:rsidR="008B3C22" w:rsidRPr="008B3C22" w:rsidRDefault="008B3C22" w:rsidP="008B3C22">
      <w:pPr>
        <w:bidi/>
        <w:jc w:val="center"/>
        <w:rPr>
          <w:rFonts w:asciiTheme="minorBidi" w:hAnsiTheme="minorBidi" w:cstheme="minorBidi"/>
          <w:sz w:val="32"/>
          <w:szCs w:val="32"/>
        </w:rPr>
      </w:pPr>
      <w:r w:rsidRPr="008B3C22">
        <w:rPr>
          <w:rFonts w:asciiTheme="minorBidi" w:hAnsiTheme="minorBidi" w:cstheme="minorBidi"/>
          <w:sz w:val="32"/>
          <w:szCs w:val="32"/>
        </w:rPr>
        <w:t>  </w:t>
      </w:r>
    </w:p>
    <w:p w14:paraId="5D1B2670" w14:textId="77777777" w:rsidR="009D486D" w:rsidRPr="008B3C22" w:rsidRDefault="009D486D" w:rsidP="009D486D">
      <w:pPr>
        <w:bidi/>
        <w:spacing w:line="360" w:lineRule="auto"/>
        <w:jc w:val="center"/>
        <w:rPr>
          <w:rFonts w:asciiTheme="minorBidi" w:hAnsiTheme="minorBidi" w:cstheme="minorBidi"/>
          <w:b w:val="0"/>
          <w:bCs w:val="0"/>
          <w:sz w:val="32"/>
          <w:szCs w:val="32"/>
        </w:rPr>
      </w:pPr>
      <w:r w:rsidRPr="008B3C22">
        <w:rPr>
          <w:rFonts w:asciiTheme="minorBidi" w:hAnsiTheme="minorBidi" w:cstheme="minorBidi"/>
          <w:sz w:val="32"/>
          <w:szCs w:val="32"/>
          <w:rtl/>
        </w:rPr>
        <w:t xml:space="preserve">صناعة علاقات طبيعية تتطلب تأمين شروط طبيعية وليس إملاءات </w:t>
      </w:r>
      <w:r>
        <w:rPr>
          <w:rFonts w:asciiTheme="minorBidi" w:hAnsiTheme="minorBidi" w:cstheme="minorBidi" w:hint="cs"/>
          <w:sz w:val="32"/>
          <w:szCs w:val="32"/>
          <w:rtl/>
        </w:rPr>
        <w:t>أجنب</w:t>
      </w:r>
      <w:r w:rsidRPr="008B3C22">
        <w:rPr>
          <w:rFonts w:asciiTheme="minorBidi" w:hAnsiTheme="minorBidi" w:cstheme="minorBidi"/>
          <w:sz w:val="32"/>
          <w:szCs w:val="32"/>
          <w:rtl/>
        </w:rPr>
        <w:t>ية</w:t>
      </w:r>
    </w:p>
    <w:p w14:paraId="06EFE478" w14:textId="04791D63" w:rsidR="009D486D" w:rsidRDefault="009D486D" w:rsidP="009D486D">
      <w:pPr>
        <w:bidi/>
        <w:spacing w:line="360" w:lineRule="auto"/>
        <w:jc w:val="right"/>
        <w:rPr>
          <w:rFonts w:asciiTheme="minorBidi" w:hAnsiTheme="minorBidi" w:cstheme="minorBidi"/>
          <w:sz w:val="32"/>
          <w:szCs w:val="32"/>
          <w:rtl/>
        </w:rPr>
      </w:pPr>
      <w:r>
        <w:rPr>
          <w:rFonts w:asciiTheme="minorBidi" w:hAnsiTheme="minorBidi" w:cstheme="minorBidi" w:hint="cs"/>
          <w:sz w:val="32"/>
          <w:szCs w:val="32"/>
          <w:rtl/>
        </w:rPr>
        <w:t xml:space="preserve">١ / ١٠ / ٢٠٠٩م </w:t>
      </w:r>
    </w:p>
    <w:p w14:paraId="1A994EDD" w14:textId="57112D35" w:rsidR="009D486D" w:rsidRPr="009D486D" w:rsidRDefault="009D486D" w:rsidP="009D486D">
      <w:pPr>
        <w:bidi/>
        <w:spacing w:line="360" w:lineRule="auto"/>
        <w:jc w:val="right"/>
        <w:rPr>
          <w:rFonts w:asciiTheme="minorBidi" w:hAnsiTheme="minorBidi" w:cstheme="minorBidi"/>
          <w:sz w:val="32"/>
          <w:szCs w:val="32"/>
          <w:rtl/>
        </w:rPr>
      </w:pPr>
      <w:r>
        <w:rPr>
          <w:rFonts w:asciiTheme="minorBidi" w:hAnsiTheme="minorBidi" w:cstheme="minorBidi" w:hint="cs"/>
          <w:sz w:val="32"/>
          <w:szCs w:val="32"/>
          <w:rtl/>
        </w:rPr>
        <w:t>نبيل شبيب</w:t>
      </w:r>
    </w:p>
    <w:p w14:paraId="2B61AC49" w14:textId="77777777" w:rsidR="009D486D" w:rsidRDefault="009D486D" w:rsidP="009D486D">
      <w:pPr>
        <w:bidi/>
        <w:spacing w:line="360" w:lineRule="auto"/>
        <w:jc w:val="both"/>
        <w:rPr>
          <w:rFonts w:asciiTheme="minorBidi" w:hAnsiTheme="minorBidi" w:cstheme="minorBidi"/>
          <w:sz w:val="32"/>
          <w:szCs w:val="32"/>
          <w:rtl/>
        </w:rPr>
      </w:pPr>
    </w:p>
    <w:p w14:paraId="584BC896" w14:textId="3C1C792E" w:rsidR="008B3C22" w:rsidRPr="008B3C22" w:rsidRDefault="00211255" w:rsidP="009D486D">
      <w:pPr>
        <w:bidi/>
        <w:spacing w:line="360" w:lineRule="auto"/>
        <w:jc w:val="both"/>
        <w:rPr>
          <w:rFonts w:asciiTheme="minorBidi" w:hAnsiTheme="minorBidi" w:cstheme="minorBidi"/>
          <w:sz w:val="32"/>
          <w:szCs w:val="32"/>
        </w:rPr>
      </w:pPr>
      <w:r>
        <w:rPr>
          <w:rFonts w:asciiTheme="minorBidi" w:hAnsiTheme="minorBidi" w:cstheme="minorBidi" w:hint="cs"/>
          <w:sz w:val="32"/>
          <w:szCs w:val="32"/>
          <w:rtl/>
        </w:rPr>
        <w:t>ورق</w:t>
      </w:r>
      <w:r w:rsidR="00EB6FDC" w:rsidRPr="00EB6FDC">
        <w:rPr>
          <w:rFonts w:asciiTheme="minorBidi" w:hAnsiTheme="minorBidi" w:cstheme="minorBidi" w:hint="cs"/>
          <w:sz w:val="32"/>
          <w:szCs w:val="32"/>
          <w:rtl/>
        </w:rPr>
        <w:t xml:space="preserve">ة </w:t>
      </w:r>
      <w:r>
        <w:rPr>
          <w:rFonts w:asciiTheme="minorBidi" w:hAnsiTheme="minorBidi" w:cstheme="minorBidi" w:hint="cs"/>
          <w:sz w:val="32"/>
          <w:szCs w:val="32"/>
          <w:rtl/>
        </w:rPr>
        <w:t>بحث</w:t>
      </w:r>
      <w:r w:rsidR="00EB6FDC" w:rsidRPr="00EB6FDC">
        <w:rPr>
          <w:rFonts w:asciiTheme="minorBidi" w:hAnsiTheme="minorBidi" w:cstheme="minorBidi" w:hint="cs"/>
          <w:sz w:val="32"/>
          <w:szCs w:val="32"/>
          <w:rtl/>
        </w:rPr>
        <w:t>ية</w:t>
      </w:r>
    </w:p>
    <w:p w14:paraId="6E5B00D3" w14:textId="2BCD763F" w:rsidR="008B3C22" w:rsidRPr="008B3C22" w:rsidRDefault="008B3C22" w:rsidP="00EB6FDC">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 xml:space="preserve">حررت </w:t>
      </w:r>
      <w:r w:rsidR="00EB6FDC">
        <w:rPr>
          <w:rFonts w:asciiTheme="minorBidi" w:hAnsiTheme="minorBidi" w:cstheme="minorBidi" w:hint="cs"/>
          <w:b w:val="0"/>
          <w:bCs w:val="0"/>
          <w:sz w:val="32"/>
          <w:szCs w:val="32"/>
          <w:rtl/>
        </w:rPr>
        <w:t xml:space="preserve">هذه الرؤية التحليلية </w:t>
      </w:r>
      <w:r w:rsidRPr="008B3C22">
        <w:rPr>
          <w:rFonts w:asciiTheme="minorBidi" w:hAnsiTheme="minorBidi" w:cstheme="minorBidi"/>
          <w:b w:val="0"/>
          <w:bCs w:val="0"/>
          <w:sz w:val="32"/>
          <w:szCs w:val="32"/>
          <w:rtl/>
        </w:rPr>
        <w:t>ونشرت في موقع إسلام أون لاين يوم ١ / ١٠ / ٢٠٠٩م</w:t>
      </w:r>
      <w:r w:rsidR="00D22E3B">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 xml:space="preserve"> وتناولت كلمة العالم الإسلامي كمصطلح متداول</w:t>
      </w:r>
      <w:r w:rsidR="00D22E3B">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 xml:space="preserve"> </w:t>
      </w:r>
      <w:r w:rsidR="00D22E3B">
        <w:rPr>
          <w:rFonts w:asciiTheme="minorBidi" w:hAnsiTheme="minorBidi" w:cstheme="minorBidi" w:hint="cs"/>
          <w:b w:val="0"/>
          <w:bCs w:val="0"/>
          <w:sz w:val="32"/>
          <w:szCs w:val="32"/>
          <w:rtl/>
        </w:rPr>
        <w:t xml:space="preserve">كما تناولت </w:t>
      </w:r>
      <w:r w:rsidRPr="008B3C22">
        <w:rPr>
          <w:rFonts w:asciiTheme="minorBidi" w:hAnsiTheme="minorBidi" w:cstheme="minorBidi"/>
          <w:b w:val="0"/>
          <w:bCs w:val="0"/>
          <w:sz w:val="32"/>
          <w:szCs w:val="32"/>
          <w:rtl/>
        </w:rPr>
        <w:t>شروط تطبيع العلاقات مع العالم الغربي على خلفية الخطبة ال</w:t>
      </w:r>
      <w:r w:rsidR="00D22E3B">
        <w:rPr>
          <w:rFonts w:asciiTheme="minorBidi" w:hAnsiTheme="minorBidi" w:cstheme="minorBidi" w:hint="cs"/>
          <w:b w:val="0"/>
          <w:bCs w:val="0"/>
          <w:sz w:val="32"/>
          <w:szCs w:val="32"/>
          <w:rtl/>
        </w:rPr>
        <w:t xml:space="preserve">تي ألقاها </w:t>
      </w:r>
      <w:r w:rsidRPr="008B3C22">
        <w:rPr>
          <w:rFonts w:asciiTheme="minorBidi" w:hAnsiTheme="minorBidi" w:cstheme="minorBidi"/>
          <w:b w:val="0"/>
          <w:bCs w:val="0"/>
          <w:sz w:val="32"/>
          <w:szCs w:val="32"/>
          <w:rtl/>
        </w:rPr>
        <w:t>باراك أوباما في القاهرة</w:t>
      </w:r>
      <w:r w:rsidR="00D22E3B">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 xml:space="preserve"> </w:t>
      </w:r>
      <w:r w:rsidR="00D22E3B">
        <w:rPr>
          <w:rFonts w:asciiTheme="minorBidi" w:hAnsiTheme="minorBidi" w:cstheme="minorBidi" w:hint="cs"/>
          <w:b w:val="0"/>
          <w:bCs w:val="0"/>
          <w:sz w:val="32"/>
          <w:szCs w:val="32"/>
          <w:rtl/>
        </w:rPr>
        <w:t>عقب توليه من</w:t>
      </w:r>
      <w:r w:rsidR="00E50BC9">
        <w:rPr>
          <w:rFonts w:asciiTheme="minorBidi" w:hAnsiTheme="minorBidi" w:cstheme="minorBidi" w:hint="cs"/>
          <w:b w:val="0"/>
          <w:bCs w:val="0"/>
          <w:sz w:val="32"/>
          <w:szCs w:val="32"/>
          <w:rtl/>
        </w:rPr>
        <w:t xml:space="preserve">صب الرئاسة الأمريكية، </w:t>
      </w:r>
      <w:r w:rsidRPr="008B3C22">
        <w:rPr>
          <w:rFonts w:asciiTheme="minorBidi" w:hAnsiTheme="minorBidi" w:cstheme="minorBidi"/>
          <w:b w:val="0"/>
          <w:bCs w:val="0"/>
          <w:sz w:val="32"/>
          <w:szCs w:val="32"/>
          <w:rtl/>
        </w:rPr>
        <w:t xml:space="preserve">والتي جرى تصويرها وكأنها عرض حقيقي </w:t>
      </w:r>
      <w:r w:rsidR="00E50BC9">
        <w:rPr>
          <w:rFonts w:asciiTheme="minorBidi" w:hAnsiTheme="minorBidi" w:cstheme="minorBidi" w:hint="cs"/>
          <w:b w:val="0"/>
          <w:bCs w:val="0"/>
          <w:sz w:val="32"/>
          <w:szCs w:val="32"/>
          <w:rtl/>
        </w:rPr>
        <w:t xml:space="preserve">طرحه من أجل </w:t>
      </w:r>
      <w:r w:rsidRPr="008B3C22">
        <w:rPr>
          <w:rFonts w:asciiTheme="minorBidi" w:hAnsiTheme="minorBidi" w:cstheme="minorBidi"/>
          <w:b w:val="0"/>
          <w:bCs w:val="0"/>
          <w:sz w:val="32"/>
          <w:szCs w:val="32"/>
          <w:rtl/>
        </w:rPr>
        <w:t>تعاون</w:t>
      </w:r>
      <w:r w:rsidR="00E50BC9">
        <w:rPr>
          <w:rFonts w:asciiTheme="minorBidi" w:hAnsiTheme="minorBidi" w:cstheme="minorBidi" w:hint="cs"/>
          <w:b w:val="0"/>
          <w:bCs w:val="0"/>
          <w:sz w:val="32"/>
          <w:szCs w:val="32"/>
          <w:rtl/>
        </w:rPr>
        <w:t xml:space="preserve"> حقيقي</w:t>
      </w:r>
      <w:r w:rsidRPr="008B3C22">
        <w:rPr>
          <w:rFonts w:asciiTheme="minorBidi" w:hAnsiTheme="minorBidi" w:cstheme="minorBidi"/>
          <w:b w:val="0"/>
          <w:bCs w:val="0"/>
          <w:sz w:val="32"/>
          <w:szCs w:val="32"/>
          <w:rtl/>
        </w:rPr>
        <w:t xml:space="preserve"> مع العالم الإسلامي</w:t>
      </w:r>
      <w:r w:rsidRPr="008B3C22">
        <w:rPr>
          <w:rFonts w:asciiTheme="minorBidi" w:hAnsiTheme="minorBidi" w:cstheme="minorBidi"/>
          <w:b w:val="0"/>
          <w:bCs w:val="0"/>
          <w:sz w:val="32"/>
          <w:szCs w:val="32"/>
        </w:rPr>
        <w:t>.  </w:t>
      </w:r>
    </w:p>
    <w:p w14:paraId="70D7BE65" w14:textId="381A5D0F" w:rsidR="00A20B1E" w:rsidRDefault="00A20B1E">
      <w:pPr>
        <w:rPr>
          <w:rFonts w:asciiTheme="minorBidi" w:hAnsiTheme="minorBidi" w:cstheme="minorBidi"/>
          <w:b w:val="0"/>
          <w:bCs w:val="0"/>
          <w:sz w:val="32"/>
          <w:szCs w:val="32"/>
          <w:rtl/>
        </w:rPr>
      </w:pPr>
      <w:r>
        <w:rPr>
          <w:rFonts w:asciiTheme="minorBidi" w:hAnsiTheme="minorBidi" w:cstheme="minorBidi"/>
          <w:b w:val="0"/>
          <w:bCs w:val="0"/>
          <w:sz w:val="32"/>
          <w:szCs w:val="32"/>
          <w:rtl/>
        </w:rPr>
        <w:br w:type="page"/>
      </w:r>
    </w:p>
    <w:p w14:paraId="6670CC42" w14:textId="77777777" w:rsidR="00D22E3B" w:rsidRDefault="00D22E3B" w:rsidP="00EB6FDC">
      <w:pPr>
        <w:bidi/>
        <w:spacing w:line="360" w:lineRule="auto"/>
        <w:jc w:val="both"/>
        <w:rPr>
          <w:rFonts w:asciiTheme="minorBidi" w:hAnsiTheme="minorBidi" w:cstheme="minorBidi"/>
          <w:b w:val="0"/>
          <w:bCs w:val="0"/>
          <w:sz w:val="32"/>
          <w:szCs w:val="32"/>
          <w:rtl/>
        </w:rPr>
      </w:pPr>
    </w:p>
    <w:p w14:paraId="343B92CB" w14:textId="4AD88E4B" w:rsidR="008B3C22" w:rsidRPr="008B3C22" w:rsidRDefault="008B3C22" w:rsidP="00D22E3B">
      <w:pPr>
        <w:bidi/>
        <w:spacing w:line="360" w:lineRule="auto"/>
        <w:jc w:val="center"/>
        <w:rPr>
          <w:rFonts w:asciiTheme="minorBidi" w:hAnsiTheme="minorBidi" w:cstheme="minorBidi"/>
          <w:sz w:val="32"/>
          <w:szCs w:val="32"/>
        </w:rPr>
      </w:pPr>
      <w:r w:rsidRPr="009D486D">
        <w:rPr>
          <w:rFonts w:asciiTheme="minorBidi" w:hAnsiTheme="minorBidi" w:cstheme="minorBidi"/>
          <w:sz w:val="36"/>
          <w:szCs w:val="36"/>
          <w:rtl/>
        </w:rPr>
        <w:t>العالم الإسلامي بين دلالات المصطلح وظلال الواقع</w:t>
      </w:r>
    </w:p>
    <w:p w14:paraId="06D65CCE" w14:textId="77777777" w:rsidR="00D22E3B" w:rsidRDefault="008B3C22" w:rsidP="00EB6F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وردت كلمة العالَم في صيغة الجمع “العالَمين” في القرآن الكريم مرارا، واستخدمت في اللغة العربية بمعناها المألوف، وصفا لجمع من المخلوقات، يشترك في صفة تميزه عن سواه، وإن كان في نطاقه تنوع وتعدد كبيران، بدءا بكلمة العالم التي تشمل البشرية، مرورا بعوالم الحيوانات والنباتات، انتهاء بما انتشر استخدامه في تعابير العالم الغربي والعالم الإسلامي والعالم العربي وما شابه ذلك، كما انتشر شبيه ذلك الاستخدام المتعدد للألفاظ الأجنبية المرادفة لهذه الكلمة في لغات عديدة</w:t>
      </w:r>
      <w:r w:rsidRPr="008B3C22">
        <w:rPr>
          <w:rFonts w:asciiTheme="minorBidi" w:hAnsiTheme="minorBidi" w:cstheme="minorBidi"/>
          <w:b w:val="0"/>
          <w:bCs w:val="0"/>
          <w:sz w:val="32"/>
          <w:szCs w:val="32"/>
        </w:rPr>
        <w:t>.</w:t>
      </w:r>
    </w:p>
    <w:p w14:paraId="6C7B3E0D" w14:textId="3DDF3F1F" w:rsidR="008B3C22" w:rsidRPr="008B3C22" w:rsidRDefault="008B3C22" w:rsidP="00D22E3B">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يمكننا القول بادئ ذي بدء إذن، ليس في قولنا العالم الإسلامي ما يسوّغ وجود اعتراضات على استخدام الكلمة أو مواقف تأييد لها، فهي ككثير من الكلمات الوصفية الحيادية الأخرى، وإن جرى توظيفها كما لو كانت سببا في بلوغ هدف إسلامي أو القصور عن بلوغه، لهذا يمكن أن نقول العالم الإسلامي المتقدم أو المتخلف، والموحد أو المنقسم على نفسه، دون أن تفقد الكلمة مدلولها الأصلي</w:t>
      </w:r>
      <w:r w:rsidRPr="008B3C22">
        <w:rPr>
          <w:rFonts w:asciiTheme="minorBidi" w:hAnsiTheme="minorBidi" w:cstheme="minorBidi"/>
          <w:b w:val="0"/>
          <w:bCs w:val="0"/>
          <w:sz w:val="32"/>
          <w:szCs w:val="32"/>
        </w:rPr>
        <w:t>.</w:t>
      </w:r>
      <w:r w:rsidRPr="008B3C22">
        <w:rPr>
          <w:rFonts w:asciiTheme="minorBidi" w:hAnsiTheme="minorBidi" w:cstheme="minorBidi"/>
          <w:b w:val="0"/>
          <w:bCs w:val="0"/>
          <w:sz w:val="32"/>
          <w:szCs w:val="32"/>
        </w:rPr>
        <w:br/>
      </w:r>
      <w:r w:rsidRPr="008B3C22">
        <w:rPr>
          <w:rFonts w:asciiTheme="minorBidi" w:hAnsiTheme="minorBidi" w:cstheme="minorBidi"/>
          <w:b w:val="0"/>
          <w:bCs w:val="0"/>
          <w:sz w:val="32"/>
          <w:szCs w:val="32"/>
          <w:rtl/>
        </w:rPr>
        <w:t xml:space="preserve">ولكن </w:t>
      </w:r>
      <w:r w:rsidR="00E50BC9">
        <w:rPr>
          <w:rFonts w:asciiTheme="minorBidi" w:hAnsiTheme="minorBidi" w:cstheme="minorBidi" w:hint="cs"/>
          <w:b w:val="0"/>
          <w:bCs w:val="0"/>
          <w:sz w:val="32"/>
          <w:szCs w:val="32"/>
          <w:rtl/>
        </w:rPr>
        <w:t xml:space="preserve">توجد </w:t>
      </w:r>
      <w:r w:rsidRPr="008B3C22">
        <w:rPr>
          <w:rFonts w:asciiTheme="minorBidi" w:hAnsiTheme="minorBidi" w:cstheme="minorBidi"/>
          <w:b w:val="0"/>
          <w:bCs w:val="0"/>
          <w:sz w:val="32"/>
          <w:szCs w:val="32"/>
          <w:rtl/>
        </w:rPr>
        <w:t>مواقف تأييد واعتراض حماسية ومتسرعة أحيانا</w:t>
      </w:r>
      <w:r w:rsidR="00E50BC9">
        <w:rPr>
          <w:rFonts w:asciiTheme="minorBidi" w:hAnsiTheme="minorBidi" w:cstheme="minorBidi" w:hint="cs"/>
          <w:b w:val="0"/>
          <w:bCs w:val="0"/>
          <w:sz w:val="32"/>
          <w:szCs w:val="32"/>
          <w:rtl/>
        </w:rPr>
        <w:t>، دون التمحيص</w:t>
      </w:r>
      <w:r w:rsidRPr="008B3C22">
        <w:rPr>
          <w:rFonts w:asciiTheme="minorBidi" w:hAnsiTheme="minorBidi" w:cstheme="minorBidi"/>
          <w:b w:val="0"/>
          <w:bCs w:val="0"/>
          <w:sz w:val="32"/>
          <w:szCs w:val="32"/>
          <w:rtl/>
        </w:rPr>
        <w:t xml:space="preserve"> </w:t>
      </w:r>
      <w:r w:rsidR="00E50BC9">
        <w:rPr>
          <w:rFonts w:asciiTheme="minorBidi" w:hAnsiTheme="minorBidi" w:cstheme="minorBidi" w:hint="cs"/>
          <w:b w:val="0"/>
          <w:bCs w:val="0"/>
          <w:sz w:val="32"/>
          <w:szCs w:val="32"/>
          <w:rtl/>
        </w:rPr>
        <w:t xml:space="preserve">بصدد </w:t>
      </w:r>
      <w:r w:rsidRPr="008B3C22">
        <w:rPr>
          <w:rFonts w:asciiTheme="minorBidi" w:hAnsiTheme="minorBidi" w:cstheme="minorBidi"/>
          <w:b w:val="0"/>
          <w:bCs w:val="0"/>
          <w:sz w:val="32"/>
          <w:szCs w:val="32"/>
          <w:rtl/>
        </w:rPr>
        <w:t xml:space="preserve">دراسات وبحوث </w:t>
      </w:r>
      <w:r w:rsidR="00C75BD8">
        <w:rPr>
          <w:rFonts w:asciiTheme="minorBidi" w:hAnsiTheme="minorBidi" w:cstheme="minorBidi" w:hint="cs"/>
          <w:b w:val="0"/>
          <w:bCs w:val="0"/>
          <w:sz w:val="32"/>
          <w:szCs w:val="32"/>
          <w:rtl/>
        </w:rPr>
        <w:t xml:space="preserve">تتناول جانبيا البعد الاصطلاحي للكلمة، ولكن قليلا ما خُصصت لذلك </w:t>
      </w:r>
      <w:r w:rsidRPr="008B3C22">
        <w:rPr>
          <w:rFonts w:asciiTheme="minorBidi" w:hAnsiTheme="minorBidi" w:cstheme="minorBidi"/>
          <w:b w:val="0"/>
          <w:bCs w:val="0"/>
          <w:sz w:val="32"/>
          <w:szCs w:val="32"/>
          <w:rtl/>
        </w:rPr>
        <w:t>دراسة بحثية متكاملة. إلا أننا عندما نقرأ هذه الكلمة في الكتابات المتداولة بين أيدينا، لا يقف أكثرنا عند مدلولاتها الدقيقة كثيرا، لا سيما وأنه غلب علينا تداول جزئي للمقصود من كلمة العالم الإسلامي من خلال تأثير ما يوضع بين أيدينا من الخرائط الجغرافية التي تحمل عنوانه، أو من خلال مسميات منتشرة لمنظمات ما مثل منظمة مؤتمر العالم الإسلامي (منظمة التعاون الإسلامي لاحقا)، أو رابطة العالم الإسلامي، أو ما شابه ذلك</w:t>
      </w:r>
      <w:r w:rsidRPr="008B3C22">
        <w:rPr>
          <w:rFonts w:asciiTheme="minorBidi" w:hAnsiTheme="minorBidi" w:cstheme="minorBidi"/>
          <w:b w:val="0"/>
          <w:bCs w:val="0"/>
          <w:sz w:val="32"/>
          <w:szCs w:val="32"/>
        </w:rPr>
        <w:t>.</w:t>
      </w:r>
    </w:p>
    <w:p w14:paraId="4F085D6D" w14:textId="069CFBFC" w:rsidR="008B3C22" w:rsidRPr="008B3C22" w:rsidRDefault="008B3C22" w:rsidP="00EB6FDC">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هل المقصود بالكلمة إذن رقعة جغرافية معينة؟ ولو صح ذلك فكيف نفهم إذن عبارات من قبيل</w:t>
      </w:r>
      <w:r w:rsidR="00C75BD8">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 xml:space="preserve"> الحوار بين العالم الغربي والعالم الإسلامي</w:t>
      </w:r>
      <w:r w:rsidR="00C75BD8">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 xml:space="preserve"> أو</w:t>
      </w:r>
      <w:r w:rsidR="00C75BD8">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الإساءة لمقام النبوة إساءة للمسلمين وللعالم الإسلامي</w:t>
      </w:r>
      <w:r w:rsidR="00E43B79">
        <w:rPr>
          <w:rFonts w:asciiTheme="minorBidi" w:hAnsiTheme="minorBidi" w:cstheme="minorBidi" w:hint="cs"/>
          <w:b w:val="0"/>
          <w:bCs w:val="0"/>
          <w:sz w:val="32"/>
          <w:szCs w:val="32"/>
          <w:rtl/>
        </w:rPr>
        <w:t>.</w:t>
      </w:r>
    </w:p>
    <w:p w14:paraId="36BE3215" w14:textId="77777777" w:rsidR="00211255" w:rsidRDefault="00211255" w:rsidP="00876AA0">
      <w:pPr>
        <w:bidi/>
        <w:spacing w:line="360" w:lineRule="auto"/>
        <w:jc w:val="both"/>
        <w:rPr>
          <w:rFonts w:asciiTheme="minorBidi" w:hAnsiTheme="minorBidi" w:cstheme="minorBidi"/>
          <w:sz w:val="32"/>
          <w:szCs w:val="32"/>
          <w:rtl/>
        </w:rPr>
      </w:pPr>
    </w:p>
    <w:p w14:paraId="2FF93393" w14:textId="2774611C" w:rsidR="0021281F" w:rsidRDefault="008B3C22" w:rsidP="00211255">
      <w:pPr>
        <w:bidi/>
        <w:spacing w:line="360" w:lineRule="auto"/>
        <w:jc w:val="both"/>
        <w:rPr>
          <w:rFonts w:asciiTheme="minorBidi" w:hAnsiTheme="minorBidi" w:cstheme="minorBidi"/>
          <w:sz w:val="32"/>
          <w:szCs w:val="32"/>
          <w:rtl/>
        </w:rPr>
      </w:pPr>
      <w:r w:rsidRPr="008B3C22">
        <w:rPr>
          <w:rFonts w:asciiTheme="minorBidi" w:hAnsiTheme="minorBidi" w:cstheme="minorBidi"/>
          <w:sz w:val="32"/>
          <w:szCs w:val="32"/>
          <w:rtl/>
        </w:rPr>
        <w:t>العالم الإسلامي مصطلحا</w:t>
      </w:r>
    </w:p>
    <w:p w14:paraId="2E4ED247" w14:textId="5EACB03C" w:rsidR="00876AA0" w:rsidRDefault="008B3C22" w:rsidP="0021281F">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 xml:space="preserve">د. نادية محمود مصطفى المعروفة بمكانتها المرموقة في الدراسات السياسية والحضارية، تقول في سياق مقدمة دراستها القيمة </w:t>
      </w:r>
      <w:r w:rsidR="00876AA0">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الفقه الإسلامي للأقليات المسلمة</w:t>
      </w:r>
      <w:r w:rsidR="00876AA0">
        <w:rPr>
          <w:rFonts w:asciiTheme="minorBidi" w:hAnsiTheme="minorBidi" w:cstheme="minorBidi" w:hint="cs"/>
          <w:b w:val="0"/>
          <w:bCs w:val="0"/>
          <w:sz w:val="32"/>
          <w:szCs w:val="32"/>
          <w:rtl/>
        </w:rPr>
        <w:t>"</w:t>
      </w:r>
      <w:r w:rsidR="00E43B79">
        <w:rPr>
          <w:rFonts w:asciiTheme="minorBidi" w:hAnsiTheme="minorBidi" w:cstheme="minorBidi" w:hint="cs"/>
          <w:b w:val="0"/>
          <w:bCs w:val="0"/>
          <w:sz w:val="32"/>
          <w:szCs w:val="32"/>
          <w:rtl/>
        </w:rPr>
        <w:t>: (</w:t>
      </w:r>
      <w:r w:rsidRPr="008B3C22">
        <w:rPr>
          <w:rFonts w:asciiTheme="minorBidi" w:hAnsiTheme="minorBidi" w:cstheme="minorBidi"/>
          <w:i/>
          <w:iCs/>
          <w:sz w:val="32"/>
          <w:szCs w:val="32"/>
          <w:rtl/>
        </w:rPr>
        <w:t>من المصطلحات الشائعة لوصف الإطار الجامع للمسلمين: مصطلح العالم الإسلامي</w:t>
      </w:r>
      <w:r w:rsidR="00E43B79">
        <w:rPr>
          <w:rFonts w:asciiTheme="minorBidi" w:hAnsiTheme="minorBidi" w:cstheme="minorBidi" w:hint="cs"/>
          <w:b w:val="0"/>
          <w:bCs w:val="0"/>
          <w:sz w:val="32"/>
          <w:szCs w:val="32"/>
          <w:rtl/>
        </w:rPr>
        <w:t>)</w:t>
      </w:r>
      <w:r w:rsidR="00E43B79">
        <w:rPr>
          <w:rFonts w:asciiTheme="minorBidi" w:hAnsiTheme="minorBidi" w:cstheme="minorBidi" w:hint="cs"/>
          <w:b w:val="0"/>
          <w:bCs w:val="0"/>
          <w:sz w:val="32"/>
          <w:szCs w:val="32"/>
          <w:vertAlign w:val="superscript"/>
          <w:rtl/>
        </w:rPr>
        <w:t>(</w:t>
      </w:r>
      <w:r w:rsidRPr="008B3C22">
        <w:rPr>
          <w:rFonts w:asciiTheme="minorBidi" w:hAnsiTheme="minorBidi" w:cstheme="minorBidi"/>
          <w:b w:val="0"/>
          <w:bCs w:val="0"/>
          <w:sz w:val="32"/>
          <w:szCs w:val="32"/>
          <w:vertAlign w:val="superscript"/>
          <w:rtl/>
        </w:rPr>
        <w:t>١</w:t>
      </w:r>
      <w:r w:rsidR="00E43B79">
        <w:rPr>
          <w:rFonts w:asciiTheme="minorBidi" w:hAnsiTheme="minorBidi" w:cstheme="minorBidi" w:hint="cs"/>
          <w:b w:val="0"/>
          <w:bCs w:val="0"/>
          <w:sz w:val="32"/>
          <w:szCs w:val="32"/>
          <w:vertAlign w:val="superscript"/>
          <w:rtl/>
        </w:rPr>
        <w:t>)</w:t>
      </w:r>
      <w:r w:rsidR="00E43B79" w:rsidRPr="008B3C22">
        <w:rPr>
          <w:rFonts w:asciiTheme="minorBidi" w:hAnsiTheme="minorBidi" w:cstheme="minorBidi"/>
          <w:b w:val="0"/>
          <w:bCs w:val="0"/>
          <w:sz w:val="32"/>
          <w:szCs w:val="32"/>
        </w:rPr>
        <w:t xml:space="preserve"> </w:t>
      </w:r>
      <w:r w:rsidRPr="008B3C22">
        <w:rPr>
          <w:rFonts w:asciiTheme="minorBidi" w:hAnsiTheme="minorBidi" w:cstheme="minorBidi"/>
          <w:b w:val="0"/>
          <w:bCs w:val="0"/>
          <w:sz w:val="32"/>
          <w:szCs w:val="32"/>
          <w:rtl/>
        </w:rPr>
        <w:t xml:space="preserve">ولا يخفى التحفظ أو الحذر العلمي في هذه العبارة، وهو ما يشاركها فيه كثيرون، مثل المفكر والسياسي المغربي د. عبد الله إبراهيم، كما يؤخذ </w:t>
      </w:r>
      <w:r w:rsidRPr="008B3C22">
        <w:rPr>
          <w:rFonts w:asciiTheme="minorBidi" w:hAnsiTheme="minorBidi" w:cstheme="minorBidi"/>
          <w:b w:val="0"/>
          <w:bCs w:val="0"/>
          <w:sz w:val="32"/>
          <w:szCs w:val="32"/>
          <w:rtl/>
        </w:rPr>
        <w:lastRenderedPageBreak/>
        <w:t xml:space="preserve">من كتابه “المركزية الإسلامية.. المطابقة والاختلاف” وفيه </w:t>
      </w:r>
      <w:r w:rsidR="00876AA0" w:rsidRPr="00876AA0">
        <w:rPr>
          <w:rFonts w:asciiTheme="minorBidi" w:hAnsiTheme="minorBidi" w:cstheme="minorBidi" w:hint="cs"/>
          <w:b w:val="0"/>
          <w:bCs w:val="0"/>
          <w:sz w:val="24"/>
          <w:szCs w:val="24"/>
          <w:rtl/>
        </w:rPr>
        <w:t>(</w:t>
      </w:r>
      <w:r w:rsidRPr="008B3C22">
        <w:rPr>
          <w:rFonts w:asciiTheme="minorBidi" w:hAnsiTheme="minorBidi" w:cstheme="minorBidi"/>
          <w:b w:val="0"/>
          <w:bCs w:val="0"/>
          <w:sz w:val="24"/>
          <w:szCs w:val="24"/>
          <w:rtl/>
        </w:rPr>
        <w:t>ص ٣٥</w:t>
      </w:r>
      <w:r w:rsidR="00876AA0" w:rsidRPr="00876AA0">
        <w:rPr>
          <w:rFonts w:asciiTheme="minorBidi" w:hAnsiTheme="minorBidi" w:cstheme="minorBidi" w:hint="cs"/>
          <w:b w:val="0"/>
          <w:bCs w:val="0"/>
          <w:sz w:val="24"/>
          <w:szCs w:val="24"/>
          <w:rtl/>
        </w:rPr>
        <w:t>)</w:t>
      </w:r>
      <w:r w:rsidRPr="008B3C22">
        <w:rPr>
          <w:rFonts w:asciiTheme="minorBidi" w:hAnsiTheme="minorBidi" w:cstheme="minorBidi"/>
          <w:b w:val="0"/>
          <w:bCs w:val="0"/>
          <w:sz w:val="32"/>
          <w:szCs w:val="32"/>
          <w:rtl/>
        </w:rPr>
        <w:t xml:space="preserve"> مع ملاحظة انطلاقه في العبارات التالية من مصطلح دار الإسلام باعتباره سابقا من الناحية التأريخية لمصطلح العالم الإسلامي</w:t>
      </w:r>
      <w:r w:rsidRPr="008B3C22">
        <w:rPr>
          <w:rFonts w:asciiTheme="minorBidi" w:hAnsiTheme="minorBidi" w:cstheme="minorBidi"/>
          <w:b w:val="0"/>
          <w:bCs w:val="0"/>
          <w:sz w:val="32"/>
          <w:szCs w:val="32"/>
        </w:rPr>
        <w:t>:</w:t>
      </w:r>
      <w:r w:rsidRPr="008B3C22">
        <w:rPr>
          <w:rFonts w:asciiTheme="minorBidi" w:hAnsiTheme="minorBidi" w:cstheme="minorBidi"/>
          <w:b w:val="0"/>
          <w:bCs w:val="0"/>
          <w:sz w:val="32"/>
          <w:szCs w:val="32"/>
        </w:rPr>
        <w:br/>
      </w:r>
      <w:r w:rsidR="00876AA0">
        <w:rPr>
          <w:rFonts w:asciiTheme="minorBidi" w:hAnsiTheme="minorBidi" w:cstheme="minorBidi" w:hint="cs"/>
          <w:b w:val="0"/>
          <w:bCs w:val="0"/>
          <w:sz w:val="32"/>
          <w:szCs w:val="32"/>
          <w:rtl/>
        </w:rPr>
        <w:t>(</w:t>
      </w:r>
      <w:r w:rsidRPr="008B3C22">
        <w:rPr>
          <w:rFonts w:asciiTheme="minorBidi" w:hAnsiTheme="minorBidi" w:cstheme="minorBidi"/>
          <w:i/>
          <w:iCs/>
          <w:sz w:val="32"/>
          <w:szCs w:val="32"/>
          <w:rtl/>
        </w:rPr>
        <w:t>يصعب من ناحية تاريخية تحديد اللحظة التي بدأ يُتداول فيها مصطلح دار الإسلام.. فدار الإسلام لم ترتهن أبداً لمعنى جغرافي مباشر. كانت تتمدد وتنحسر على وفق درجة حرارة البعد الثقافي للإسلام كمنظومة ثقافية يوجهها بعد ديني لتفسير العالم. فوحدة دار الإسلام كانت ثقافية بالدرجة الأولى، وجرى باستمرار تهميش للعوامل العرقية والجغرافية، ولكن هذا لا يقصد منه طمسها، إنما هي انتماء طبيعي، فيما العقيدة انتماء ثقافي</w:t>
      </w:r>
      <w:r w:rsidR="00DB0601" w:rsidRPr="00DB0601">
        <w:rPr>
          <w:rFonts w:asciiTheme="minorBidi" w:hAnsiTheme="minorBidi" w:cstheme="minorBidi" w:hint="cs"/>
          <w:sz w:val="32"/>
          <w:szCs w:val="32"/>
          <w:rtl/>
        </w:rPr>
        <w:t>)</w:t>
      </w:r>
      <w:r w:rsidR="00876AA0">
        <w:rPr>
          <w:rFonts w:asciiTheme="minorBidi" w:hAnsiTheme="minorBidi" w:cstheme="minorBidi" w:hint="cs"/>
          <w:b w:val="0"/>
          <w:bCs w:val="0"/>
          <w:sz w:val="32"/>
          <w:szCs w:val="32"/>
          <w:vertAlign w:val="superscript"/>
          <w:rtl/>
        </w:rPr>
        <w:t>(</w:t>
      </w:r>
      <w:r w:rsidRPr="008B3C22">
        <w:rPr>
          <w:rFonts w:asciiTheme="minorBidi" w:hAnsiTheme="minorBidi" w:cstheme="minorBidi"/>
          <w:b w:val="0"/>
          <w:bCs w:val="0"/>
          <w:sz w:val="32"/>
          <w:szCs w:val="32"/>
          <w:vertAlign w:val="superscript"/>
          <w:rtl/>
        </w:rPr>
        <w:t>٢</w:t>
      </w:r>
      <w:r w:rsidR="00876AA0">
        <w:rPr>
          <w:rFonts w:asciiTheme="minorBidi" w:hAnsiTheme="minorBidi" w:cstheme="minorBidi" w:hint="cs"/>
          <w:b w:val="0"/>
          <w:bCs w:val="0"/>
          <w:sz w:val="32"/>
          <w:szCs w:val="32"/>
          <w:vertAlign w:val="superscript"/>
          <w:rtl/>
        </w:rPr>
        <w:t>)</w:t>
      </w:r>
    </w:p>
    <w:p w14:paraId="35E1A478" w14:textId="7C3276A7" w:rsidR="00DB0601" w:rsidRDefault="008B3C22" w:rsidP="00876AA0">
      <w:pPr>
        <w:bidi/>
        <w:spacing w:line="360" w:lineRule="auto"/>
        <w:jc w:val="both"/>
        <w:rPr>
          <w:rFonts w:asciiTheme="minorBidi" w:hAnsiTheme="minorBidi" w:cstheme="minorBidi"/>
          <w:b w:val="0"/>
          <w:bCs w:val="0"/>
          <w:sz w:val="32"/>
          <w:szCs w:val="32"/>
          <w:vertAlign w:val="superscript"/>
          <w:rtl/>
        </w:rPr>
      </w:pPr>
      <w:r w:rsidRPr="008B3C22">
        <w:rPr>
          <w:rFonts w:asciiTheme="minorBidi" w:hAnsiTheme="minorBidi" w:cstheme="minorBidi"/>
          <w:b w:val="0"/>
          <w:bCs w:val="0"/>
          <w:sz w:val="32"/>
          <w:szCs w:val="32"/>
          <w:rtl/>
        </w:rPr>
        <w:t>هذا البعد الثقافي أو العقدي الحضاري هو ما يعبر عنه بشكل مباشر المدير العام للمنظمة العربية للعلوم والثقافة – إيسيسكو، د. عبد العزيز بن عثمان التويجري، إذ يشير في محاضرة له يوم ٢٦ / ٧ / ٢٠٠٧م بعنوان</w:t>
      </w:r>
      <w:r w:rsidR="00DB0601">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العالم الإسلامي والغرب</w:t>
      </w:r>
      <w:r w:rsidR="00DB0601">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 xml:space="preserve"> التحديات والمستقبل</w:t>
      </w:r>
      <w:r w:rsidR="00DB0601">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 xml:space="preserve"> إلى أن مصطلح العالم الإسلامي غربي النشأة، نحته المستشرقون وصدرت عام ١٩١١م مجلة إنجليزية بهذا الاسم</w:t>
      </w:r>
      <w:r w:rsidRPr="008B3C22">
        <w:rPr>
          <w:rFonts w:asciiTheme="minorBidi" w:hAnsiTheme="minorBidi" w:cstheme="minorBidi"/>
          <w:b w:val="0"/>
          <w:bCs w:val="0"/>
          <w:sz w:val="32"/>
          <w:szCs w:val="32"/>
        </w:rPr>
        <w:t xml:space="preserve"> </w:t>
      </w:r>
      <w:r w:rsidRPr="008B3C22">
        <w:rPr>
          <w:rFonts w:asciiTheme="minorBidi" w:hAnsiTheme="minorBidi" w:cstheme="minorBidi"/>
          <w:b w:val="0"/>
          <w:bCs w:val="0"/>
          <w:sz w:val="24"/>
          <w:szCs w:val="24"/>
        </w:rPr>
        <w:t>THE MUSLIM WORLD</w:t>
      </w:r>
      <w:r w:rsidRPr="008B3C22">
        <w:rPr>
          <w:rFonts w:asciiTheme="minorBidi" w:hAnsiTheme="minorBidi" w:cstheme="minorBidi"/>
          <w:b w:val="0"/>
          <w:bCs w:val="0"/>
          <w:sz w:val="32"/>
          <w:szCs w:val="32"/>
          <w:rtl/>
        </w:rPr>
        <w:t>، وكان القس صموئيل م. زويمر أول رئيس تحرير لها. ثم يضيف التويجري</w:t>
      </w:r>
      <w:r w:rsidRPr="008B3C22">
        <w:rPr>
          <w:rFonts w:asciiTheme="minorBidi" w:hAnsiTheme="minorBidi" w:cstheme="minorBidi"/>
          <w:b w:val="0"/>
          <w:bCs w:val="0"/>
          <w:sz w:val="32"/>
          <w:szCs w:val="32"/>
        </w:rPr>
        <w:t>:</w:t>
      </w:r>
      <w:r w:rsidRPr="008B3C22">
        <w:rPr>
          <w:rFonts w:asciiTheme="minorBidi" w:hAnsiTheme="minorBidi" w:cstheme="minorBidi"/>
          <w:b w:val="0"/>
          <w:bCs w:val="0"/>
          <w:sz w:val="32"/>
          <w:szCs w:val="32"/>
        </w:rPr>
        <w:br/>
      </w:r>
      <w:r w:rsidR="00DB0601">
        <w:rPr>
          <w:rFonts w:asciiTheme="minorBidi" w:hAnsiTheme="minorBidi" w:cstheme="minorBidi" w:hint="cs"/>
          <w:b w:val="0"/>
          <w:bCs w:val="0"/>
          <w:sz w:val="32"/>
          <w:szCs w:val="32"/>
          <w:rtl/>
        </w:rPr>
        <w:t>(</w:t>
      </w:r>
      <w:r w:rsidRPr="008B3C22">
        <w:rPr>
          <w:rFonts w:asciiTheme="minorBidi" w:hAnsiTheme="minorBidi" w:cstheme="minorBidi"/>
          <w:i/>
          <w:iCs/>
          <w:sz w:val="32"/>
          <w:szCs w:val="32"/>
          <w:rtl/>
        </w:rPr>
        <w:t>ولكن هذا المصطلح ينطوي الآن على مضمون يتجاوز الرقعة الجغرافية التقليدية، والتي تشمل البلدان الإسلامية، إلى المسلمين عامة حيثما وجدوا. ولذلك فإن المسلمين في أمريكا اللاتينية والبحر الكاريبي -مثلاً- هم جزء لا يتجزأ من العالم الإسلامي، بهذا المفهوم الحضاري الثقافي، لا بالمفهوم السياسي والجغرافي. فالمسلمون أينما كانوا، هم حملة رسالة الحضارة الإسلامية، ودعاة سلام وتعايش وتفاهم بين الشعوب والحضارات والأديان</w:t>
      </w:r>
      <w:r w:rsidR="00F9262D" w:rsidRPr="00F9262D">
        <w:rPr>
          <w:rFonts w:asciiTheme="minorBidi" w:hAnsiTheme="minorBidi" w:cstheme="minorBidi" w:hint="cs"/>
          <w:sz w:val="32"/>
          <w:szCs w:val="32"/>
          <w:rtl/>
        </w:rPr>
        <w:t>)</w:t>
      </w:r>
      <w:r w:rsidR="0021281F">
        <w:rPr>
          <w:rFonts w:asciiTheme="minorBidi" w:hAnsiTheme="minorBidi" w:cstheme="minorBidi" w:hint="cs"/>
          <w:b w:val="0"/>
          <w:bCs w:val="0"/>
          <w:sz w:val="32"/>
          <w:szCs w:val="32"/>
          <w:vertAlign w:val="superscript"/>
          <w:rtl/>
        </w:rPr>
        <w:t>(</w:t>
      </w:r>
      <w:r w:rsidRPr="008B3C22">
        <w:rPr>
          <w:rFonts w:asciiTheme="minorBidi" w:hAnsiTheme="minorBidi" w:cstheme="minorBidi"/>
          <w:b w:val="0"/>
          <w:bCs w:val="0"/>
          <w:sz w:val="32"/>
          <w:szCs w:val="32"/>
          <w:vertAlign w:val="superscript"/>
          <w:rtl/>
        </w:rPr>
        <w:t>٣</w:t>
      </w:r>
      <w:r w:rsidR="0021281F">
        <w:rPr>
          <w:rFonts w:asciiTheme="minorBidi" w:hAnsiTheme="minorBidi" w:cstheme="minorBidi" w:hint="cs"/>
          <w:b w:val="0"/>
          <w:bCs w:val="0"/>
          <w:sz w:val="32"/>
          <w:szCs w:val="32"/>
          <w:vertAlign w:val="superscript"/>
          <w:rtl/>
        </w:rPr>
        <w:t>)</w:t>
      </w:r>
    </w:p>
    <w:p w14:paraId="0EF4FD3C" w14:textId="6C0C4BD7" w:rsidR="008B3C22" w:rsidRDefault="008B3C22" w:rsidP="00DB0601">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هذه النماذج هي الغالبة في فهم كلمة العالم الإسلامي اصطلاحيا فيما ينشره المفكرون والدارسون عموما عندما يستخدمون الكلمة في كتاباتهم العربية</w:t>
      </w:r>
      <w:r w:rsidRPr="008B3C22">
        <w:rPr>
          <w:rFonts w:asciiTheme="minorBidi" w:hAnsiTheme="minorBidi" w:cstheme="minorBidi"/>
          <w:b w:val="0"/>
          <w:bCs w:val="0"/>
          <w:sz w:val="32"/>
          <w:szCs w:val="32"/>
        </w:rPr>
        <w:t>.</w:t>
      </w:r>
    </w:p>
    <w:p w14:paraId="0F5D3D8E" w14:textId="77777777" w:rsidR="00F9262D" w:rsidRPr="008B3C22" w:rsidRDefault="00F9262D" w:rsidP="00F9262D">
      <w:pPr>
        <w:bidi/>
        <w:spacing w:line="360" w:lineRule="auto"/>
        <w:jc w:val="both"/>
        <w:rPr>
          <w:rFonts w:asciiTheme="minorBidi" w:hAnsiTheme="minorBidi" w:cstheme="minorBidi"/>
          <w:b w:val="0"/>
          <w:bCs w:val="0"/>
          <w:sz w:val="32"/>
          <w:szCs w:val="32"/>
        </w:rPr>
      </w:pPr>
    </w:p>
    <w:p w14:paraId="6BCA6144" w14:textId="77777777" w:rsidR="00F9262D" w:rsidRPr="00F9262D" w:rsidRDefault="008B3C22" w:rsidP="00EB6FDC">
      <w:pPr>
        <w:bidi/>
        <w:spacing w:line="360" w:lineRule="auto"/>
        <w:jc w:val="both"/>
        <w:rPr>
          <w:rFonts w:asciiTheme="minorBidi" w:hAnsiTheme="minorBidi" w:cstheme="minorBidi"/>
          <w:sz w:val="28"/>
          <w:szCs w:val="28"/>
          <w:rtl/>
        </w:rPr>
      </w:pPr>
      <w:r w:rsidRPr="008B3C22">
        <w:rPr>
          <w:rFonts w:asciiTheme="minorBidi" w:hAnsiTheme="minorBidi" w:cstheme="minorBidi"/>
          <w:sz w:val="28"/>
          <w:szCs w:val="28"/>
          <w:rtl/>
        </w:rPr>
        <w:t>تداول المصطلح فكريا</w:t>
      </w:r>
    </w:p>
    <w:p w14:paraId="0D6F495A" w14:textId="77777777" w:rsidR="00F9262D" w:rsidRDefault="008B3C22" w:rsidP="00F9262D">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في الوقت الحاضر تُستخدم كلمة العالم الإسلامي بشكل مماثل لاستخدامها في تعبير العالم الغربي مثلا في لغات أقوامه، أي بالمضمون الثقافي الحضاري للكلمة، أكثر من استخدامها انطلاقا من عناصر الجغرافيا والتاريخ</w:t>
      </w:r>
      <w:r w:rsidRPr="008B3C22">
        <w:rPr>
          <w:rFonts w:asciiTheme="minorBidi" w:hAnsiTheme="minorBidi" w:cstheme="minorBidi"/>
          <w:b w:val="0"/>
          <w:bCs w:val="0"/>
          <w:sz w:val="32"/>
          <w:szCs w:val="32"/>
        </w:rPr>
        <w:t>.</w:t>
      </w:r>
      <w:r w:rsidR="00F9262D">
        <w:rPr>
          <w:rFonts w:asciiTheme="minorBidi" w:hAnsiTheme="minorBidi" w:cstheme="minorBidi" w:hint="cs"/>
          <w:b w:val="0"/>
          <w:bCs w:val="0"/>
          <w:sz w:val="32"/>
          <w:szCs w:val="32"/>
          <w:rtl/>
        </w:rPr>
        <w:t xml:space="preserve"> </w:t>
      </w:r>
    </w:p>
    <w:p w14:paraId="67A3AA15" w14:textId="04E57D88" w:rsidR="008B3C22" w:rsidRPr="008B3C22" w:rsidRDefault="008B3C22" w:rsidP="00F9262D">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 xml:space="preserve">ويشهد على ذلك التأمل في مواضع استخدام تعبير العالم الإسلامي من جانب الكتاب والمفكرين في الدائرة الحضارية الإسلامية على امتداد العقود الماضية، ولا يمكن حصرها، إنما نجد بعض الأمثلة </w:t>
      </w:r>
      <w:r w:rsidRPr="008B3C22">
        <w:rPr>
          <w:rFonts w:asciiTheme="minorBidi" w:hAnsiTheme="minorBidi" w:cstheme="minorBidi"/>
          <w:b w:val="0"/>
          <w:bCs w:val="0"/>
          <w:sz w:val="32"/>
          <w:szCs w:val="32"/>
          <w:rtl/>
        </w:rPr>
        <w:lastRenderedPageBreak/>
        <w:t>على ذلك فيما يعدده د. عبدالعزيز بن راشد المطيري في مقالة له بعنوان</w:t>
      </w:r>
      <w:r w:rsidR="00F9262D">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دراسات حول العالم الإسلام</w:t>
      </w:r>
      <w:r w:rsidR="00F9262D">
        <w:rPr>
          <w:rFonts w:asciiTheme="minorBidi" w:hAnsiTheme="minorBidi" w:cstheme="minorBidi" w:hint="cs"/>
          <w:b w:val="0"/>
          <w:bCs w:val="0"/>
          <w:sz w:val="32"/>
          <w:szCs w:val="32"/>
          <w:rtl/>
        </w:rPr>
        <w:t>ي</w:t>
      </w:r>
      <w:r w:rsidR="00F9262D">
        <w:rPr>
          <w:rFonts w:asciiTheme="minorBidi" w:hAnsiTheme="minorBidi" w:cstheme="minorBidi" w:hint="cs"/>
          <w:b w:val="0"/>
          <w:bCs w:val="0"/>
          <w:sz w:val="32"/>
          <w:szCs w:val="32"/>
          <w:vertAlign w:val="superscript"/>
          <w:rtl/>
        </w:rPr>
        <w:t>(</w:t>
      </w:r>
      <w:r w:rsidRPr="008B3C22">
        <w:rPr>
          <w:rFonts w:asciiTheme="minorBidi" w:hAnsiTheme="minorBidi" w:cstheme="minorBidi"/>
          <w:b w:val="0"/>
          <w:bCs w:val="0"/>
          <w:sz w:val="32"/>
          <w:szCs w:val="32"/>
          <w:vertAlign w:val="superscript"/>
          <w:rtl/>
        </w:rPr>
        <w:t>٤</w:t>
      </w:r>
      <w:r w:rsidR="00F9262D">
        <w:rPr>
          <w:rFonts w:asciiTheme="minorBidi" w:hAnsiTheme="minorBidi" w:cstheme="minorBidi" w:hint="cs"/>
          <w:b w:val="0"/>
          <w:bCs w:val="0"/>
          <w:sz w:val="32"/>
          <w:szCs w:val="32"/>
          <w:vertAlign w:val="superscript"/>
          <w:rtl/>
        </w:rPr>
        <w:t>)</w:t>
      </w:r>
      <w:r w:rsidRPr="008B3C22">
        <w:rPr>
          <w:rFonts w:asciiTheme="minorBidi" w:hAnsiTheme="minorBidi" w:cstheme="minorBidi"/>
          <w:b w:val="0"/>
          <w:bCs w:val="0"/>
          <w:sz w:val="32"/>
          <w:szCs w:val="32"/>
        </w:rPr>
        <w:t> </w:t>
      </w:r>
      <w:r w:rsidRPr="008B3C22">
        <w:rPr>
          <w:rFonts w:asciiTheme="minorBidi" w:hAnsiTheme="minorBidi" w:cstheme="minorBidi"/>
          <w:b w:val="0"/>
          <w:bCs w:val="0"/>
          <w:sz w:val="32"/>
          <w:szCs w:val="32"/>
          <w:rtl/>
        </w:rPr>
        <w:t>حيث يذكر كثيرا من الكتب المعروفة لنا كشواهد على ذلك، مثل العالم الإسلامي والاستعمار السياسي والاجتماعي والثقافي لأنور الجندي، ووجهة العالم الإسلامي لمالك بن نبي، والعالم الإسلامي والمكائد الدولية خلال القرن الرابع عشر الهجري لفتحي يكن، وكتب عديدة في التاريخ والجغرافيا لمحمود شاكر، وجغرافية العالم الإسلامي لأحمد شقلية، وجغرافية العالم الإسلامي لمحمود طه أبو العلا، والعالم الإسلامي المعاصر لجمال حمدان، وغيرها</w:t>
      </w:r>
      <w:r w:rsidRPr="008B3C22">
        <w:rPr>
          <w:rFonts w:asciiTheme="minorBidi" w:hAnsiTheme="minorBidi" w:cstheme="minorBidi"/>
          <w:b w:val="0"/>
          <w:bCs w:val="0"/>
          <w:sz w:val="32"/>
          <w:szCs w:val="32"/>
        </w:rPr>
        <w:t>.</w:t>
      </w:r>
    </w:p>
    <w:p w14:paraId="72717C41" w14:textId="77777777" w:rsidR="0097521A" w:rsidRDefault="008B3C22" w:rsidP="00EB6F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ومع أن بعض هذه الكتب استهدف الحديث عن الجغرافيا والتاريخ، فإن مؤلفيها لم يقفوا عند حدود جغرافية بالمعنى التقليدي للكلمة، بل جمعوا مثلا بين الحديث عن البلدان ذات الغالبية السكانية المسلمة وعن الأقليات المسلمة في بلدان أخرى، وأوردوا الكثير عن المميزات المنبثقة عن العوامل العقدية وكذلك الثقافية والحضارية والاجتماعية، الشاملة لغير المسلمين أيضا في وسط سكاني إسلامي</w:t>
      </w:r>
      <w:r w:rsidRPr="008B3C22">
        <w:rPr>
          <w:rFonts w:asciiTheme="minorBidi" w:hAnsiTheme="minorBidi" w:cstheme="minorBidi"/>
          <w:b w:val="0"/>
          <w:bCs w:val="0"/>
          <w:sz w:val="32"/>
          <w:szCs w:val="32"/>
        </w:rPr>
        <w:t>.</w:t>
      </w:r>
      <w:r w:rsidRPr="008B3C22">
        <w:rPr>
          <w:rFonts w:asciiTheme="minorBidi" w:hAnsiTheme="minorBidi" w:cstheme="minorBidi"/>
          <w:b w:val="0"/>
          <w:bCs w:val="0"/>
          <w:sz w:val="32"/>
          <w:szCs w:val="32"/>
        </w:rPr>
        <w:br/>
      </w:r>
      <w:r w:rsidRPr="008B3C22">
        <w:rPr>
          <w:rFonts w:asciiTheme="minorBidi" w:hAnsiTheme="minorBidi" w:cstheme="minorBidi"/>
          <w:b w:val="0"/>
          <w:bCs w:val="0"/>
          <w:sz w:val="32"/>
          <w:szCs w:val="32"/>
          <w:rtl/>
        </w:rPr>
        <w:t>مصطلح العالم الإسلامي</w:t>
      </w:r>
      <w:r w:rsidR="00211255">
        <w:rPr>
          <w:rFonts w:asciiTheme="minorBidi" w:hAnsiTheme="minorBidi" w:cstheme="minorBidi" w:hint="cs"/>
          <w:b w:val="0"/>
          <w:bCs w:val="0"/>
          <w:sz w:val="32"/>
          <w:szCs w:val="32"/>
          <w:rtl/>
        </w:rPr>
        <w:t xml:space="preserve"> منتشر</w:t>
      </w:r>
      <w:r w:rsidRPr="008B3C22">
        <w:rPr>
          <w:rFonts w:asciiTheme="minorBidi" w:hAnsiTheme="minorBidi" w:cstheme="minorBidi"/>
          <w:b w:val="0"/>
          <w:bCs w:val="0"/>
          <w:sz w:val="32"/>
          <w:szCs w:val="32"/>
          <w:rtl/>
        </w:rPr>
        <w:t xml:space="preserve"> في الأدبيات السياسية والتاريخية والجغرافية والثقافية والفكرية على امتداد القرن الميلادي العشرين، بأقلام المسلمين وغيرهم، دون أن ينطلق م</w:t>
      </w:r>
      <w:r w:rsidR="00211255">
        <w:rPr>
          <w:rFonts w:asciiTheme="minorBidi" w:hAnsiTheme="minorBidi" w:cstheme="minorBidi" w:hint="cs"/>
          <w:b w:val="0"/>
          <w:bCs w:val="0"/>
          <w:sz w:val="32"/>
          <w:szCs w:val="32"/>
          <w:rtl/>
        </w:rPr>
        <w:t>ن ي</w:t>
      </w:r>
      <w:r w:rsidRPr="008B3C22">
        <w:rPr>
          <w:rFonts w:asciiTheme="minorBidi" w:hAnsiTheme="minorBidi" w:cstheme="minorBidi"/>
          <w:b w:val="0"/>
          <w:bCs w:val="0"/>
          <w:sz w:val="32"/>
          <w:szCs w:val="32"/>
          <w:rtl/>
        </w:rPr>
        <w:t>ستخدمو</w:t>
      </w:r>
      <w:r w:rsidR="00211255">
        <w:rPr>
          <w:rFonts w:asciiTheme="minorBidi" w:hAnsiTheme="minorBidi" w:cstheme="minorBidi" w:hint="cs"/>
          <w:b w:val="0"/>
          <w:bCs w:val="0"/>
          <w:sz w:val="32"/>
          <w:szCs w:val="32"/>
          <w:rtl/>
        </w:rPr>
        <w:t>ن</w:t>
      </w:r>
      <w:r w:rsidRPr="008B3C22">
        <w:rPr>
          <w:rFonts w:asciiTheme="minorBidi" w:hAnsiTheme="minorBidi" w:cstheme="minorBidi"/>
          <w:b w:val="0"/>
          <w:bCs w:val="0"/>
          <w:sz w:val="32"/>
          <w:szCs w:val="32"/>
          <w:rtl/>
        </w:rPr>
        <w:t>ه من معيار عنصر الحكم بالإسلام</w:t>
      </w:r>
      <w:r w:rsidR="0097521A">
        <w:rPr>
          <w:rFonts w:asciiTheme="minorBidi" w:hAnsiTheme="minorBidi" w:cstheme="minorBidi" w:hint="cs"/>
          <w:b w:val="0"/>
          <w:bCs w:val="0"/>
          <w:sz w:val="32"/>
          <w:szCs w:val="32"/>
          <w:rtl/>
        </w:rPr>
        <w:t xml:space="preserve"> بالضرورة</w:t>
      </w:r>
      <w:r w:rsidRPr="008B3C22">
        <w:rPr>
          <w:rFonts w:asciiTheme="minorBidi" w:hAnsiTheme="minorBidi" w:cstheme="minorBidi"/>
          <w:b w:val="0"/>
          <w:bCs w:val="0"/>
          <w:sz w:val="32"/>
          <w:szCs w:val="32"/>
          <w:rtl/>
        </w:rPr>
        <w:t xml:space="preserve">، وبذلك لا يتعين اعتبار كلمة العالم الإسلامي مصطلحا جديدا بديلا عن مصطلح دولة الخلافة، وهي التي لم تكن تشمل دوما جميع </w:t>
      </w:r>
      <w:r w:rsidR="0097521A">
        <w:rPr>
          <w:rFonts w:asciiTheme="minorBidi" w:hAnsiTheme="minorBidi" w:cstheme="minorBidi" w:hint="cs"/>
          <w:b w:val="0"/>
          <w:bCs w:val="0"/>
          <w:sz w:val="32"/>
          <w:szCs w:val="32"/>
          <w:rtl/>
        </w:rPr>
        <w:t>ال</w:t>
      </w:r>
      <w:r w:rsidRPr="008B3C22">
        <w:rPr>
          <w:rFonts w:asciiTheme="minorBidi" w:hAnsiTheme="minorBidi" w:cstheme="minorBidi"/>
          <w:b w:val="0"/>
          <w:bCs w:val="0"/>
          <w:sz w:val="32"/>
          <w:szCs w:val="32"/>
          <w:rtl/>
        </w:rPr>
        <w:t xml:space="preserve">بقاع </w:t>
      </w:r>
      <w:r w:rsidR="0097521A">
        <w:rPr>
          <w:rFonts w:asciiTheme="minorBidi" w:hAnsiTheme="minorBidi" w:cstheme="minorBidi" w:hint="cs"/>
          <w:b w:val="0"/>
          <w:bCs w:val="0"/>
          <w:sz w:val="32"/>
          <w:szCs w:val="32"/>
          <w:rtl/>
        </w:rPr>
        <w:t>الجغرافية ل</w:t>
      </w:r>
      <w:r w:rsidRPr="008B3C22">
        <w:rPr>
          <w:rFonts w:asciiTheme="minorBidi" w:hAnsiTheme="minorBidi" w:cstheme="minorBidi"/>
          <w:b w:val="0"/>
          <w:bCs w:val="0"/>
          <w:sz w:val="32"/>
          <w:szCs w:val="32"/>
          <w:rtl/>
        </w:rPr>
        <w:t>انتشار الإسلام والمسلمين وانتشار الحكم بالإسلام، بينما يكمن هنا أحد أسباب الاعتراضات ذات الصبغة الحماسية، وفيها ما يخلط بين مصطلح العالم الإسلامي ومصطلحات أخرى، ذات مضامين إسلامية اجتهادية قديمة وحديثة، مثل الأمة، ودار الإسلام</w:t>
      </w:r>
      <w:r w:rsidRPr="008B3C22">
        <w:rPr>
          <w:rFonts w:asciiTheme="minorBidi" w:hAnsiTheme="minorBidi" w:cstheme="minorBidi"/>
          <w:b w:val="0"/>
          <w:bCs w:val="0"/>
          <w:sz w:val="32"/>
          <w:szCs w:val="32"/>
        </w:rPr>
        <w:t>.</w:t>
      </w:r>
      <w:r w:rsidR="0097521A">
        <w:rPr>
          <w:rFonts w:asciiTheme="minorBidi" w:hAnsiTheme="minorBidi" w:cstheme="minorBidi" w:hint="cs"/>
          <w:b w:val="0"/>
          <w:bCs w:val="0"/>
          <w:sz w:val="32"/>
          <w:szCs w:val="32"/>
          <w:rtl/>
        </w:rPr>
        <w:t xml:space="preserve"> </w:t>
      </w:r>
    </w:p>
    <w:p w14:paraId="0CC0C5D1" w14:textId="57208577" w:rsidR="008B3C22" w:rsidRPr="008B3C22" w:rsidRDefault="008B3C22" w:rsidP="0097521A">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ولا ينبغي أن يفوتنا في هذا الموضع أن الخطاب القرآني للأمة يعتمد عبارة “يا أيها الذين آمنوا” وليس يا أيها الذين أسلموا، وفي ذلك إشارة إلى الانتساب العقدي للمؤمنين خاصة، دون وجود أي تناقض مع الخطاب القرآني “يا أيها الناس”، أو مع مصطلحات قرآنية مثل “شعوب وقبائل وأقوام</w:t>
      </w:r>
      <w:r w:rsidRPr="008B3C22">
        <w:rPr>
          <w:rFonts w:asciiTheme="minorBidi" w:hAnsiTheme="minorBidi" w:cstheme="minorBidi"/>
          <w:b w:val="0"/>
          <w:bCs w:val="0"/>
          <w:sz w:val="32"/>
          <w:szCs w:val="32"/>
        </w:rPr>
        <w:t>”.</w:t>
      </w:r>
      <w:r w:rsidRPr="008B3C22">
        <w:rPr>
          <w:rFonts w:asciiTheme="minorBidi" w:hAnsiTheme="minorBidi" w:cstheme="minorBidi"/>
          <w:b w:val="0"/>
          <w:bCs w:val="0"/>
          <w:sz w:val="32"/>
          <w:szCs w:val="32"/>
        </w:rPr>
        <w:br/>
      </w:r>
      <w:r w:rsidRPr="008B3C22">
        <w:rPr>
          <w:rFonts w:asciiTheme="minorBidi" w:hAnsiTheme="minorBidi" w:cstheme="minorBidi"/>
          <w:b w:val="0"/>
          <w:bCs w:val="0"/>
          <w:sz w:val="32"/>
          <w:szCs w:val="32"/>
          <w:rtl/>
        </w:rPr>
        <w:t>ولا يفوتنا أيضا أن الربط بين العقيدة والأرض في الخطاب القرآني ينطلق من أن الأرض لله يورثها من يشاء من عباده، ويمكّن فيها لمن يهتدي بهديه ويقيم شرعه، وقد تعني كلمة الأرض حسب السياق القرآني بقعة جغرافية كبيرة أو صغيرة</w:t>
      </w:r>
      <w:r w:rsidRPr="008B3C22">
        <w:rPr>
          <w:rFonts w:asciiTheme="minorBidi" w:hAnsiTheme="minorBidi" w:cstheme="minorBidi"/>
          <w:b w:val="0"/>
          <w:bCs w:val="0"/>
          <w:sz w:val="32"/>
          <w:szCs w:val="32"/>
        </w:rPr>
        <w:t>.</w:t>
      </w:r>
      <w:r w:rsidR="0097521A">
        <w:rPr>
          <w:rFonts w:asciiTheme="minorBidi" w:hAnsiTheme="minorBidi" w:cstheme="minorBidi" w:hint="cs"/>
          <w:b w:val="0"/>
          <w:bCs w:val="0"/>
          <w:sz w:val="32"/>
          <w:szCs w:val="32"/>
          <w:rtl/>
        </w:rPr>
        <w:t xml:space="preserve"> </w:t>
      </w:r>
    </w:p>
    <w:p w14:paraId="6BD62198" w14:textId="10D3BE35" w:rsidR="002662BA" w:rsidRDefault="008B3C22" w:rsidP="002662BA">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إن عدم التمييز بين العناصر المتعددة ذات العلاقة بكلمة العالم الإسلامي، وفي مقدمتها عنصر العقيدة وموضعه المتميز، وعنصر الحكم الإسلامي –هنا بمعنى السلطة وليس القضاء– وموقعه فقهيا، وعنصر الجغراف</w:t>
      </w:r>
      <w:r w:rsidR="002662BA">
        <w:rPr>
          <w:rFonts w:asciiTheme="minorBidi" w:hAnsiTheme="minorBidi" w:cstheme="minorBidi" w:hint="cs"/>
          <w:b w:val="0"/>
          <w:bCs w:val="0"/>
          <w:sz w:val="32"/>
          <w:szCs w:val="32"/>
          <w:rtl/>
        </w:rPr>
        <w:t>ية</w:t>
      </w:r>
      <w:r w:rsidRPr="008B3C22">
        <w:rPr>
          <w:rFonts w:asciiTheme="minorBidi" w:hAnsiTheme="minorBidi" w:cstheme="minorBidi"/>
          <w:b w:val="0"/>
          <w:bCs w:val="0"/>
          <w:sz w:val="32"/>
          <w:szCs w:val="32"/>
          <w:rtl/>
        </w:rPr>
        <w:t xml:space="preserve"> والحدث التاريخي، وعنصر الانتساب الثقافي والحضاري، هو الذي جعل </w:t>
      </w:r>
      <w:r w:rsidRPr="008B3C22">
        <w:rPr>
          <w:rFonts w:asciiTheme="minorBidi" w:hAnsiTheme="minorBidi" w:cstheme="minorBidi"/>
          <w:b w:val="0"/>
          <w:bCs w:val="0"/>
          <w:sz w:val="32"/>
          <w:szCs w:val="32"/>
          <w:rtl/>
        </w:rPr>
        <w:lastRenderedPageBreak/>
        <w:t>استخدام كلمة العالم الإسلامي أحيانا موضع تساؤل في غياب ذلك التمييز، فهو مصطلح [ملتبس للغاية] على حد تعبير مجموعة من المؤلفين شاركوا في نشر كتاب [العالم الإسلامي والغرب.. حوار غير مألوف] من إصدار المؤسسة الألمانية للعلاقات الخارجية، وقد ورد عن محتواه في عرض له بقلم يوسف حجازي</w:t>
      </w:r>
      <w:r w:rsidRPr="008B3C22">
        <w:rPr>
          <w:rFonts w:asciiTheme="minorBidi" w:hAnsiTheme="minorBidi" w:cstheme="minorBidi"/>
          <w:b w:val="0"/>
          <w:bCs w:val="0"/>
          <w:sz w:val="32"/>
          <w:szCs w:val="32"/>
        </w:rPr>
        <w:t>:</w:t>
      </w:r>
    </w:p>
    <w:p w14:paraId="1EF8BC0E" w14:textId="0A72ED65" w:rsidR="002662BA" w:rsidRDefault="002662BA" w:rsidP="002662BA">
      <w:pPr>
        <w:bidi/>
        <w:spacing w:line="360" w:lineRule="auto"/>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w:t>
      </w:r>
      <w:r w:rsidR="008B3C22" w:rsidRPr="008B3C22">
        <w:rPr>
          <w:rFonts w:asciiTheme="minorBidi" w:hAnsiTheme="minorBidi" w:cstheme="minorBidi"/>
          <w:i/>
          <w:iCs/>
          <w:sz w:val="32"/>
          <w:szCs w:val="32"/>
          <w:rtl/>
        </w:rPr>
        <w:t>مصطلح العالم الإسلامي هو مصطلح ملتبس للغاية. فما هو معناه؟ هل المقصود به المناطق الجغرافية المأهولة بالمسلمين أم يقصد به دول المؤتمر الإسلامي السبعة والخمسون؟ أم هي هذه الدول مجتمعة مع التجمعات الإسلامية المقيمة في دول أخرى غير إسلامية أوروبية أو أمريكية؟</w:t>
      </w:r>
      <w:r w:rsidRPr="00DB3AE3">
        <w:rPr>
          <w:rFonts w:asciiTheme="minorBidi" w:hAnsiTheme="minorBidi" w:cstheme="minorBidi" w:hint="cs"/>
          <w:i/>
          <w:iCs/>
          <w:sz w:val="32"/>
          <w:szCs w:val="32"/>
          <w:rtl/>
        </w:rPr>
        <w:t>...</w:t>
      </w:r>
      <w:r w:rsidR="008B3C22" w:rsidRPr="008B3C22">
        <w:rPr>
          <w:rFonts w:asciiTheme="minorBidi" w:hAnsiTheme="minorBidi" w:cstheme="minorBidi"/>
          <w:i/>
          <w:iCs/>
          <w:sz w:val="32"/>
          <w:szCs w:val="32"/>
          <w:rtl/>
        </w:rPr>
        <w:t xml:space="preserve"> إلا أن أصحاب التقرير –برغم عدم رضاهم عن مصطلح العالم الإسلامي –لا يقترحون بديلاً ولا يستخدمون مصطلحا آخر</w:t>
      </w:r>
      <w:r w:rsidR="00DB3AE3">
        <w:rPr>
          <w:rFonts w:asciiTheme="minorBidi" w:hAnsiTheme="minorBidi" w:cstheme="minorBidi" w:hint="cs"/>
          <w:b w:val="0"/>
          <w:bCs w:val="0"/>
          <w:sz w:val="32"/>
          <w:szCs w:val="32"/>
          <w:rtl/>
        </w:rPr>
        <w:t>)</w:t>
      </w:r>
      <w:r w:rsidR="00DB3AE3" w:rsidRPr="00DB3AE3">
        <w:rPr>
          <w:rFonts w:asciiTheme="minorBidi" w:hAnsiTheme="minorBidi" w:cstheme="minorBidi" w:hint="cs"/>
          <w:b w:val="0"/>
          <w:bCs w:val="0"/>
          <w:sz w:val="32"/>
          <w:szCs w:val="32"/>
          <w:vertAlign w:val="superscript"/>
          <w:rtl/>
        </w:rPr>
        <w:t>(</w:t>
      </w:r>
      <w:r w:rsidR="008B3C22" w:rsidRPr="008B3C22">
        <w:rPr>
          <w:rFonts w:asciiTheme="minorBidi" w:hAnsiTheme="minorBidi" w:cstheme="minorBidi"/>
          <w:b w:val="0"/>
          <w:bCs w:val="0"/>
          <w:sz w:val="32"/>
          <w:szCs w:val="32"/>
          <w:vertAlign w:val="superscript"/>
          <w:rtl/>
        </w:rPr>
        <w:t>٥</w:t>
      </w:r>
      <w:r w:rsidR="00DB3AE3" w:rsidRPr="00DB3AE3">
        <w:rPr>
          <w:rFonts w:asciiTheme="minorBidi" w:hAnsiTheme="minorBidi" w:cstheme="minorBidi" w:hint="cs"/>
          <w:b w:val="0"/>
          <w:bCs w:val="0"/>
          <w:sz w:val="32"/>
          <w:szCs w:val="32"/>
          <w:vertAlign w:val="superscript"/>
          <w:rtl/>
        </w:rPr>
        <w:t>)</w:t>
      </w:r>
      <w:r w:rsidR="00DB3AE3">
        <w:rPr>
          <w:rFonts w:asciiTheme="minorBidi" w:hAnsiTheme="minorBidi" w:cstheme="minorBidi" w:hint="cs"/>
          <w:b w:val="0"/>
          <w:bCs w:val="0"/>
          <w:sz w:val="32"/>
          <w:szCs w:val="32"/>
          <w:rtl/>
        </w:rPr>
        <w:t>.</w:t>
      </w:r>
    </w:p>
    <w:p w14:paraId="5A71A2C3" w14:textId="52314E40" w:rsidR="008B3C22" w:rsidRPr="008B3C22" w:rsidRDefault="008B3C22" w:rsidP="002662BA">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مثل هذا الالتباس لا يراه الغربيون في استخدام كلمة العالم الغربي، رغم اقتصارها إلى وقت قريب على رقعة جغرافية محددة اتسع نطاقها فباتت تشمل ما كان يعرف بالعالم الشرقي أو الشيوعي، وبات يستخدم تعبير العالم الغربي بصورة شاملة لها، ناهيك عن التعامل السياسي أيضا كانضمام عدد من دولها إلى منظمات العالم الغربي كحلف شمال الأطلسي والاتحاد الأوروبي</w:t>
      </w:r>
      <w:r w:rsidR="00DB3AE3">
        <w:rPr>
          <w:rFonts w:asciiTheme="minorBidi" w:hAnsiTheme="minorBidi" w:cstheme="minorBidi" w:hint="cs"/>
          <w:b w:val="0"/>
          <w:bCs w:val="0"/>
          <w:sz w:val="32"/>
          <w:szCs w:val="32"/>
          <w:rtl/>
        </w:rPr>
        <w:t xml:space="preserve">. </w:t>
      </w:r>
    </w:p>
    <w:p w14:paraId="5745975D" w14:textId="77777777" w:rsidR="00DB3AE3" w:rsidRDefault="00DB3AE3" w:rsidP="00EB6FDC">
      <w:pPr>
        <w:bidi/>
        <w:spacing w:line="360" w:lineRule="auto"/>
        <w:jc w:val="both"/>
        <w:rPr>
          <w:rFonts w:asciiTheme="minorBidi" w:hAnsiTheme="minorBidi" w:cstheme="minorBidi"/>
          <w:b w:val="0"/>
          <w:bCs w:val="0"/>
          <w:sz w:val="32"/>
          <w:szCs w:val="32"/>
          <w:rtl/>
        </w:rPr>
      </w:pPr>
    </w:p>
    <w:p w14:paraId="6E4A7027" w14:textId="38BD7530" w:rsidR="00DB3AE3" w:rsidRPr="00DB3AE3" w:rsidRDefault="008B3C22" w:rsidP="00DB3AE3">
      <w:pPr>
        <w:bidi/>
        <w:spacing w:line="360" w:lineRule="auto"/>
        <w:jc w:val="both"/>
        <w:rPr>
          <w:rFonts w:asciiTheme="minorBidi" w:hAnsiTheme="minorBidi" w:cstheme="minorBidi"/>
          <w:sz w:val="32"/>
          <w:szCs w:val="32"/>
          <w:rtl/>
        </w:rPr>
      </w:pPr>
      <w:r w:rsidRPr="008B3C22">
        <w:rPr>
          <w:rFonts w:asciiTheme="minorBidi" w:hAnsiTheme="minorBidi" w:cstheme="minorBidi"/>
          <w:sz w:val="32"/>
          <w:szCs w:val="32"/>
          <w:rtl/>
        </w:rPr>
        <w:t>مواقف هامشية</w:t>
      </w:r>
    </w:p>
    <w:p w14:paraId="6B23AE2D" w14:textId="77777777" w:rsidR="00DB3AE3" w:rsidRDefault="008B3C22" w:rsidP="00DB3AE3">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من جهة أخرى يشهد استخدام مصطلح العالم الإسلامي على نطاق واسع خلال القرن الميلادي العشرين على شذوذ بعض المواقف التي تنطلق من اعتبارات سياسية محضة، فتقول مثلا</w:t>
      </w:r>
      <w:r w:rsidRPr="008B3C22">
        <w:rPr>
          <w:rFonts w:asciiTheme="minorBidi" w:hAnsiTheme="minorBidi" w:cstheme="minorBidi"/>
          <w:b w:val="0"/>
          <w:bCs w:val="0"/>
          <w:sz w:val="32"/>
          <w:szCs w:val="32"/>
        </w:rPr>
        <w:t>:</w:t>
      </w:r>
    </w:p>
    <w:p w14:paraId="547E09C0" w14:textId="4F89DC47" w:rsidR="008B3C22" w:rsidRPr="008B3C22" w:rsidRDefault="00491E2C" w:rsidP="00DB3AE3">
      <w:pPr>
        <w:bidi/>
        <w:spacing w:line="360" w:lineRule="auto"/>
        <w:jc w:val="both"/>
        <w:rPr>
          <w:rFonts w:asciiTheme="minorBidi" w:hAnsiTheme="minorBidi" w:cstheme="minorBidi"/>
          <w:b w:val="0"/>
          <w:bCs w:val="0"/>
          <w:sz w:val="32"/>
          <w:szCs w:val="32"/>
        </w:rPr>
      </w:pPr>
      <w:r>
        <w:rPr>
          <w:rFonts w:asciiTheme="minorBidi" w:hAnsiTheme="minorBidi" w:cstheme="minorBidi" w:hint="cs"/>
          <w:b w:val="0"/>
          <w:bCs w:val="0"/>
          <w:sz w:val="32"/>
          <w:szCs w:val="32"/>
          <w:rtl/>
        </w:rPr>
        <w:t>(</w:t>
      </w:r>
      <w:r w:rsidR="008B3C22" w:rsidRPr="008B3C22">
        <w:rPr>
          <w:rFonts w:asciiTheme="minorBidi" w:hAnsiTheme="minorBidi" w:cstheme="minorBidi"/>
          <w:i/>
          <w:iCs/>
          <w:sz w:val="32"/>
          <w:szCs w:val="32"/>
          <w:rtl/>
        </w:rPr>
        <w:t xml:space="preserve">لم يُطرح مصطلح العالم الإسلامي قبل انتصار الثورة الإسلامية </w:t>
      </w:r>
      <w:r w:rsidRPr="00491E2C">
        <w:rPr>
          <w:rFonts w:asciiTheme="minorBidi" w:hAnsiTheme="minorBidi" w:cstheme="minorBidi" w:hint="cs"/>
          <w:i/>
          <w:iCs/>
          <w:sz w:val="32"/>
          <w:szCs w:val="32"/>
          <w:rtl/>
        </w:rPr>
        <w:t>-</w:t>
      </w:r>
      <w:r w:rsidR="008B3C22" w:rsidRPr="008B3C22">
        <w:rPr>
          <w:rFonts w:asciiTheme="minorBidi" w:hAnsiTheme="minorBidi" w:cstheme="minorBidi"/>
          <w:i/>
          <w:iCs/>
          <w:sz w:val="32"/>
          <w:szCs w:val="32"/>
          <w:rtl/>
        </w:rPr>
        <w:t>المقصود: الإيرانية</w:t>
      </w:r>
      <w:r w:rsidRPr="00491E2C">
        <w:rPr>
          <w:rFonts w:asciiTheme="minorBidi" w:hAnsiTheme="minorBidi" w:cstheme="minorBidi" w:hint="cs"/>
          <w:i/>
          <w:iCs/>
          <w:sz w:val="32"/>
          <w:szCs w:val="32"/>
          <w:rtl/>
        </w:rPr>
        <w:t xml:space="preserve"> ١٩٧٩م-</w:t>
      </w:r>
      <w:r w:rsidR="008B3C22" w:rsidRPr="008B3C22">
        <w:rPr>
          <w:rFonts w:asciiTheme="minorBidi" w:hAnsiTheme="minorBidi" w:cstheme="minorBidi"/>
          <w:i/>
          <w:iCs/>
          <w:sz w:val="32"/>
          <w:szCs w:val="32"/>
          <w:rtl/>
        </w:rPr>
        <w:t xml:space="preserve"> وقسّمت المناطق التي يقطنها المسلمون وفقاً لأوضاعها الجغرافية وجغرافيتها السياسية إلى الشرق الأوسط وشمال أفريقية وجنوب شرق آسيا والشرق الأدنى. وأما مصطلح العالم الإسلامي فقد طرح في قاموس العلاقات الدولية بعد انتصار الثورة الإسلامية</w:t>
      </w:r>
      <w:r>
        <w:rPr>
          <w:rFonts w:asciiTheme="minorBidi" w:hAnsiTheme="minorBidi" w:cstheme="minorBidi" w:hint="cs"/>
          <w:b w:val="0"/>
          <w:bCs w:val="0"/>
          <w:sz w:val="32"/>
          <w:szCs w:val="32"/>
          <w:rtl/>
        </w:rPr>
        <w:t>)</w:t>
      </w:r>
      <w:r>
        <w:rPr>
          <w:rFonts w:asciiTheme="minorBidi" w:hAnsiTheme="minorBidi" w:cstheme="minorBidi" w:hint="cs"/>
          <w:b w:val="0"/>
          <w:bCs w:val="0"/>
          <w:sz w:val="32"/>
          <w:szCs w:val="32"/>
          <w:vertAlign w:val="superscript"/>
          <w:rtl/>
        </w:rPr>
        <w:t>(</w:t>
      </w:r>
      <w:r w:rsidR="008B3C22" w:rsidRPr="008B3C22">
        <w:rPr>
          <w:rFonts w:asciiTheme="minorBidi" w:hAnsiTheme="minorBidi" w:cstheme="minorBidi"/>
          <w:b w:val="0"/>
          <w:bCs w:val="0"/>
          <w:sz w:val="32"/>
          <w:szCs w:val="32"/>
          <w:vertAlign w:val="superscript"/>
          <w:rtl/>
        </w:rPr>
        <w:t>٦</w:t>
      </w:r>
      <w:r>
        <w:rPr>
          <w:rFonts w:asciiTheme="minorBidi" w:hAnsiTheme="minorBidi" w:cstheme="minorBidi" w:hint="cs"/>
          <w:b w:val="0"/>
          <w:bCs w:val="0"/>
          <w:sz w:val="32"/>
          <w:szCs w:val="32"/>
          <w:vertAlign w:val="superscript"/>
          <w:rtl/>
        </w:rPr>
        <w:t>)</w:t>
      </w:r>
      <w:r>
        <w:rPr>
          <w:rFonts w:asciiTheme="minorBidi" w:hAnsiTheme="minorBidi" w:cstheme="minorBidi" w:hint="cs"/>
          <w:b w:val="0"/>
          <w:bCs w:val="0"/>
          <w:sz w:val="32"/>
          <w:szCs w:val="32"/>
          <w:rtl/>
        </w:rPr>
        <w:t xml:space="preserve">.. </w:t>
      </w:r>
      <w:r w:rsidR="008B3C22" w:rsidRPr="008B3C22">
        <w:rPr>
          <w:rFonts w:asciiTheme="minorBidi" w:hAnsiTheme="minorBidi" w:cstheme="minorBidi"/>
          <w:b w:val="0"/>
          <w:bCs w:val="0"/>
          <w:sz w:val="32"/>
          <w:szCs w:val="32"/>
          <w:rtl/>
        </w:rPr>
        <w:t>ومعروف أن ذلك كان عام ١٩٧٩م فماذا عن الكتب المشار إليها قبل ذلك التاريخ؟</w:t>
      </w:r>
    </w:p>
    <w:p w14:paraId="08739C3E" w14:textId="77777777" w:rsidR="005B1EF0" w:rsidRDefault="008B3C22" w:rsidP="00EB6F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 xml:space="preserve">كما يؤكد انتشار استخدام تعبير العالم الإسلامي من جانب الكتاب والمفكرين المسلمين لعقود عديدة أن كثيرا من مواقف التأييد أو الاعتراض الحماسية ليست ذات اعتبار، كالقول مثلا إن من دواعي استخدام تعبير العالم الإسلامي ضرورة تجنب تعابير أخرى نشرها الغربيون لتمزيق العالم الإسلامي سياسيا وجغرافيا، وأشهرها الشرق الأوسط والشرق الأدنى والشمال الإفريقي، والجواب أن تعبير </w:t>
      </w:r>
      <w:r w:rsidRPr="008B3C22">
        <w:rPr>
          <w:rFonts w:asciiTheme="minorBidi" w:hAnsiTheme="minorBidi" w:cstheme="minorBidi"/>
          <w:b w:val="0"/>
          <w:bCs w:val="0"/>
          <w:sz w:val="32"/>
          <w:szCs w:val="32"/>
          <w:rtl/>
        </w:rPr>
        <w:lastRenderedPageBreak/>
        <w:t>العالم الإسلامي نحته مستشرقون غربيون –حسب كلام التويجري– وقد تزامن وفق التاريخ الذي أورده</w:t>
      </w:r>
      <w:r w:rsidR="005B1EF0">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 xml:space="preserve"> ١٩١١م</w:t>
      </w:r>
      <w:r w:rsidR="005B1EF0">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 xml:space="preserve"> مع نحت تعبير الشرق الأوسط من جانب مؤرخين بريطانيين أيضا</w:t>
      </w:r>
      <w:r w:rsidRPr="008B3C22">
        <w:rPr>
          <w:rFonts w:asciiTheme="minorBidi" w:hAnsiTheme="minorBidi" w:cstheme="minorBidi"/>
          <w:b w:val="0"/>
          <w:bCs w:val="0"/>
          <w:sz w:val="32"/>
          <w:szCs w:val="32"/>
        </w:rPr>
        <w:t>.</w:t>
      </w:r>
    </w:p>
    <w:p w14:paraId="3917D80F" w14:textId="77777777" w:rsidR="005B1EF0" w:rsidRDefault="008B3C22" w:rsidP="005B1EF0">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بل إن هذه الأقوال الحماسية تلتقي دون قصد مع ما عبر عنه الصحفي “بارجا خانا” منطلقا من قاعدة فرّق تَسُدْ الاستعمارية، فيما نشره في صحيفة واشنطون بوسط مطالبا به الرئيس الأمريكي (الأسبق) باراك أوباما ألا يستخدم تعبير العالم الإسلامي قائلا</w:t>
      </w:r>
      <w:r w:rsidRPr="008B3C22">
        <w:rPr>
          <w:rFonts w:asciiTheme="minorBidi" w:hAnsiTheme="minorBidi" w:cstheme="minorBidi"/>
          <w:b w:val="0"/>
          <w:bCs w:val="0"/>
          <w:sz w:val="32"/>
          <w:szCs w:val="32"/>
        </w:rPr>
        <w:t>:</w:t>
      </w:r>
    </w:p>
    <w:p w14:paraId="0248EEB5" w14:textId="50F5C583" w:rsidR="008B3C22" w:rsidRPr="008B3C22" w:rsidRDefault="005B1EF0" w:rsidP="005B1EF0">
      <w:pPr>
        <w:bidi/>
        <w:spacing w:line="360" w:lineRule="auto"/>
        <w:jc w:val="both"/>
        <w:rPr>
          <w:rFonts w:asciiTheme="minorBidi" w:hAnsiTheme="minorBidi" w:cstheme="minorBidi"/>
          <w:b w:val="0"/>
          <w:bCs w:val="0"/>
          <w:sz w:val="32"/>
          <w:szCs w:val="32"/>
        </w:rPr>
      </w:pPr>
      <w:r>
        <w:rPr>
          <w:rFonts w:asciiTheme="minorBidi" w:hAnsiTheme="minorBidi" w:cstheme="minorBidi" w:hint="cs"/>
          <w:b w:val="0"/>
          <w:bCs w:val="0"/>
          <w:sz w:val="32"/>
          <w:szCs w:val="32"/>
          <w:rtl/>
        </w:rPr>
        <w:t>(</w:t>
      </w:r>
      <w:r w:rsidR="008B3C22" w:rsidRPr="008B3C22">
        <w:rPr>
          <w:rFonts w:asciiTheme="minorBidi" w:hAnsiTheme="minorBidi" w:cstheme="minorBidi"/>
          <w:i/>
          <w:iCs/>
          <w:sz w:val="32"/>
          <w:szCs w:val="32"/>
          <w:rtl/>
        </w:rPr>
        <w:t>نلاحظ أن أوباما على غرار سلفه بوش يتوهم أنه يستطيع التخاطب مع مجتمع أسطوري يسمى العالم الإسلامي، وعلى غرار الكثير من الساسة والمفكرين الغربيين، حاول خلق معنى لهذا المصطلح، لكن استخدامه غير الصحيح له أفقده فرصة حقيقية لكسب القلوب والعقول</w:t>
      </w:r>
      <w:r>
        <w:rPr>
          <w:rFonts w:asciiTheme="minorBidi" w:hAnsiTheme="minorBidi" w:cstheme="minorBidi" w:hint="cs"/>
          <w:b w:val="0"/>
          <w:bCs w:val="0"/>
          <w:sz w:val="32"/>
          <w:szCs w:val="32"/>
          <w:rtl/>
        </w:rPr>
        <w:t>)</w:t>
      </w:r>
      <w:r>
        <w:rPr>
          <w:rFonts w:asciiTheme="minorBidi" w:hAnsiTheme="minorBidi" w:cstheme="minorBidi" w:hint="cs"/>
          <w:b w:val="0"/>
          <w:bCs w:val="0"/>
          <w:sz w:val="32"/>
          <w:szCs w:val="32"/>
          <w:vertAlign w:val="superscript"/>
          <w:rtl/>
        </w:rPr>
        <w:t>(</w:t>
      </w:r>
      <w:r w:rsidR="008B3C22" w:rsidRPr="008B3C22">
        <w:rPr>
          <w:rFonts w:asciiTheme="minorBidi" w:hAnsiTheme="minorBidi" w:cstheme="minorBidi"/>
          <w:b w:val="0"/>
          <w:bCs w:val="0"/>
          <w:sz w:val="32"/>
          <w:szCs w:val="32"/>
          <w:vertAlign w:val="superscript"/>
          <w:rtl/>
        </w:rPr>
        <w:t>٧</w:t>
      </w:r>
      <w:r>
        <w:rPr>
          <w:rFonts w:asciiTheme="minorBidi" w:hAnsiTheme="minorBidi" w:cstheme="minorBidi" w:hint="cs"/>
          <w:b w:val="0"/>
          <w:bCs w:val="0"/>
          <w:sz w:val="32"/>
          <w:szCs w:val="32"/>
          <w:vertAlign w:val="superscript"/>
          <w:rtl/>
        </w:rPr>
        <w:t>)</w:t>
      </w:r>
    </w:p>
    <w:p w14:paraId="457AF64F" w14:textId="77777777" w:rsidR="005B1EF0" w:rsidRDefault="005B1EF0" w:rsidP="00EB6FDC">
      <w:pPr>
        <w:bidi/>
        <w:spacing w:line="360" w:lineRule="auto"/>
        <w:jc w:val="both"/>
        <w:rPr>
          <w:rFonts w:asciiTheme="minorBidi" w:hAnsiTheme="minorBidi" w:cstheme="minorBidi"/>
          <w:b w:val="0"/>
          <w:bCs w:val="0"/>
          <w:sz w:val="32"/>
          <w:szCs w:val="32"/>
          <w:rtl/>
        </w:rPr>
      </w:pPr>
    </w:p>
    <w:p w14:paraId="7999B5E0" w14:textId="77777777" w:rsidR="005B1EF0" w:rsidRPr="005B1EF0" w:rsidRDefault="008B3C22" w:rsidP="005B1EF0">
      <w:pPr>
        <w:bidi/>
        <w:spacing w:line="360" w:lineRule="auto"/>
        <w:jc w:val="both"/>
        <w:rPr>
          <w:rFonts w:asciiTheme="minorBidi" w:hAnsiTheme="minorBidi" w:cstheme="minorBidi"/>
          <w:sz w:val="32"/>
          <w:szCs w:val="32"/>
          <w:rtl/>
        </w:rPr>
      </w:pPr>
      <w:r w:rsidRPr="008B3C22">
        <w:rPr>
          <w:rFonts w:asciiTheme="minorBidi" w:hAnsiTheme="minorBidi" w:cstheme="minorBidi"/>
          <w:sz w:val="32"/>
          <w:szCs w:val="32"/>
          <w:rtl/>
        </w:rPr>
        <w:t>البحث المنهجي في المصطلح</w:t>
      </w:r>
    </w:p>
    <w:p w14:paraId="1227533D" w14:textId="7B4CA770" w:rsidR="0082285C" w:rsidRDefault="008B3C22" w:rsidP="005B1EF0">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لا ينشأ المصطلح في العلوم الإنسانية نتيجة ابتكاره بجهد فردي وتعميمه، إلا نادرا، إنما ينشأ مثلما نشأ مصطلح العالم الإسلامي نشأة طبيعية من خلال تداوله دون تثبيت مفهوم قطعي الدلالة له، ثم يمكن أن يجد جهدا علميا منهجيا لتلافي ذلك النقص، وتحسين معطيات توظيف المصطلح في خدمة الفكر والتعامل البشري، ومع ملاحظة اتساع نطاق استخدام كلمة العالم الإسلامي، وتعدد المواقف منها، لا تخفى الحاجة إلى جه</w:t>
      </w:r>
      <w:r w:rsidR="00A20B1E">
        <w:rPr>
          <w:rFonts w:asciiTheme="minorBidi" w:hAnsiTheme="minorBidi" w:cstheme="minorBidi" w:hint="cs"/>
          <w:b w:val="0"/>
          <w:bCs w:val="0"/>
          <w:sz w:val="32"/>
          <w:szCs w:val="32"/>
          <w:rtl/>
        </w:rPr>
        <w:t>و</w:t>
      </w:r>
      <w:r w:rsidRPr="008B3C22">
        <w:rPr>
          <w:rFonts w:asciiTheme="minorBidi" w:hAnsiTheme="minorBidi" w:cstheme="minorBidi"/>
          <w:b w:val="0"/>
          <w:bCs w:val="0"/>
          <w:sz w:val="32"/>
          <w:szCs w:val="32"/>
          <w:rtl/>
        </w:rPr>
        <w:t>د المتخصصين للنظر في تثبيت مفهوم اصطلاحي لها</w:t>
      </w:r>
      <w:r w:rsidRPr="008B3C22">
        <w:rPr>
          <w:rFonts w:asciiTheme="minorBidi" w:hAnsiTheme="minorBidi" w:cstheme="minorBidi"/>
          <w:b w:val="0"/>
          <w:bCs w:val="0"/>
          <w:sz w:val="32"/>
          <w:szCs w:val="32"/>
        </w:rPr>
        <w:t>.</w:t>
      </w:r>
      <w:r w:rsidR="00A20B1E">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والأصل هو أن استخدام تعبير العالم الإسلامي يجب أن ينطلق من دواع ذاتية، أي من السؤال عن الحاجة المعرفية الذاتية، التي تضمن تلاؤم الكلمة لغويا وتلاؤم الدلالة الاصطلاحية لها مع الاحتياجات الذاتية للمجموعة البشرية المعنية أو المنطقة الجغرافية المقصودة  أو كل</w:t>
      </w:r>
      <w:r w:rsidR="0082285C">
        <w:rPr>
          <w:rFonts w:asciiTheme="minorBidi" w:hAnsiTheme="minorBidi" w:cstheme="minorBidi" w:hint="cs"/>
          <w:b w:val="0"/>
          <w:bCs w:val="0"/>
          <w:sz w:val="32"/>
          <w:szCs w:val="32"/>
          <w:rtl/>
        </w:rPr>
        <w:t>تي</w:t>
      </w:r>
      <w:r w:rsidRPr="008B3C22">
        <w:rPr>
          <w:rFonts w:asciiTheme="minorBidi" w:hAnsiTheme="minorBidi" w:cstheme="minorBidi"/>
          <w:b w:val="0"/>
          <w:bCs w:val="0"/>
          <w:sz w:val="32"/>
          <w:szCs w:val="32"/>
          <w:rtl/>
        </w:rPr>
        <w:t>هما معا</w:t>
      </w:r>
      <w:r w:rsidR="0082285C">
        <w:rPr>
          <w:rFonts w:asciiTheme="minorBidi" w:hAnsiTheme="minorBidi" w:cstheme="minorBidi" w:hint="cs"/>
          <w:b w:val="0"/>
          <w:bCs w:val="0"/>
          <w:sz w:val="32"/>
          <w:szCs w:val="32"/>
          <w:rtl/>
        </w:rPr>
        <w:t>،</w:t>
      </w:r>
      <w:r w:rsidRPr="008B3C22">
        <w:rPr>
          <w:rFonts w:asciiTheme="minorBidi" w:hAnsiTheme="minorBidi" w:cstheme="minorBidi"/>
          <w:b w:val="0"/>
          <w:bCs w:val="0"/>
          <w:sz w:val="32"/>
          <w:szCs w:val="32"/>
          <w:rtl/>
        </w:rPr>
        <w:t xml:space="preserve"> فإذا انطلقنا من قبول المحور الثقافي للكلمة بأبعاده الحضارية كما ورد في بداية الحديث، وجب أن يكون في تعريف كلمة العالم الإسلامي اصطلاحيا ما يشمل</w:t>
      </w:r>
      <w:r w:rsidRPr="008B3C22">
        <w:rPr>
          <w:rFonts w:asciiTheme="minorBidi" w:hAnsiTheme="minorBidi" w:cstheme="minorBidi"/>
          <w:b w:val="0"/>
          <w:bCs w:val="0"/>
          <w:sz w:val="32"/>
          <w:szCs w:val="32"/>
        </w:rPr>
        <w:t>:</w:t>
      </w:r>
    </w:p>
    <w:p w14:paraId="48C6C933" w14:textId="77777777" w:rsidR="0082285C" w:rsidRDefault="008B3C22" w:rsidP="0082285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١</w:t>
      </w:r>
      <w:r w:rsidRPr="008B3C22">
        <w:rPr>
          <w:rFonts w:asciiTheme="minorBidi" w:hAnsiTheme="minorBidi" w:cstheme="minorBidi"/>
          <w:b w:val="0"/>
          <w:bCs w:val="0"/>
          <w:sz w:val="32"/>
          <w:szCs w:val="32"/>
        </w:rPr>
        <w:t>-</w:t>
      </w:r>
      <w:r w:rsidR="0082285C">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الدائرة الحضارية التي تنتسب إلى الحضارة الإسلامية</w:t>
      </w:r>
      <w:r w:rsidRPr="008B3C22">
        <w:rPr>
          <w:rFonts w:asciiTheme="minorBidi" w:hAnsiTheme="minorBidi" w:cstheme="minorBidi"/>
          <w:b w:val="0"/>
          <w:bCs w:val="0"/>
          <w:sz w:val="32"/>
          <w:szCs w:val="32"/>
        </w:rPr>
        <w:t>.</w:t>
      </w:r>
    </w:p>
    <w:p w14:paraId="612FEE23" w14:textId="39EE12AA" w:rsidR="0082285C" w:rsidRDefault="008B3C22" w:rsidP="00A20B1E">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٢</w:t>
      </w:r>
      <w:r w:rsidR="0082285C">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المجموعة البشرية من مسلمين وغير</w:t>
      </w:r>
      <w:r w:rsidR="00A20B1E">
        <w:rPr>
          <w:rFonts w:asciiTheme="minorBidi" w:hAnsiTheme="minorBidi" w:cstheme="minorBidi" w:hint="cs"/>
          <w:b w:val="0"/>
          <w:bCs w:val="0"/>
          <w:sz w:val="32"/>
          <w:szCs w:val="32"/>
          <w:rtl/>
        </w:rPr>
        <w:t>هم</w:t>
      </w:r>
      <w:r w:rsidRPr="008B3C22">
        <w:rPr>
          <w:rFonts w:asciiTheme="minorBidi" w:hAnsiTheme="minorBidi" w:cstheme="minorBidi"/>
          <w:b w:val="0"/>
          <w:bCs w:val="0"/>
          <w:sz w:val="32"/>
          <w:szCs w:val="32"/>
          <w:rtl/>
        </w:rPr>
        <w:t xml:space="preserve"> ممن ينطلق</w:t>
      </w:r>
      <w:r w:rsidR="00A20B1E">
        <w:rPr>
          <w:rFonts w:asciiTheme="minorBidi" w:hAnsiTheme="minorBidi" w:cstheme="minorBidi" w:hint="cs"/>
          <w:b w:val="0"/>
          <w:bCs w:val="0"/>
          <w:sz w:val="32"/>
          <w:szCs w:val="32"/>
          <w:rtl/>
        </w:rPr>
        <w:t>ون</w:t>
      </w:r>
      <w:r w:rsidRPr="008B3C22">
        <w:rPr>
          <w:rFonts w:asciiTheme="minorBidi" w:hAnsiTheme="minorBidi" w:cstheme="minorBidi"/>
          <w:b w:val="0"/>
          <w:bCs w:val="0"/>
          <w:sz w:val="32"/>
          <w:szCs w:val="32"/>
          <w:rtl/>
        </w:rPr>
        <w:t xml:space="preserve"> من معايير الحضارة والثقافة الإسلامية</w:t>
      </w:r>
      <w:r w:rsidRPr="008B3C22">
        <w:rPr>
          <w:rFonts w:asciiTheme="minorBidi" w:hAnsiTheme="minorBidi" w:cstheme="minorBidi"/>
          <w:b w:val="0"/>
          <w:bCs w:val="0"/>
          <w:sz w:val="32"/>
          <w:szCs w:val="32"/>
        </w:rPr>
        <w:t>.</w:t>
      </w:r>
      <w:r w:rsidR="00A20B1E">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Pr>
        <w:br/>
      </w:r>
      <w:r w:rsidRPr="008B3C22">
        <w:rPr>
          <w:rFonts w:asciiTheme="minorBidi" w:hAnsiTheme="minorBidi" w:cstheme="minorBidi"/>
          <w:b w:val="0"/>
          <w:bCs w:val="0"/>
          <w:sz w:val="32"/>
          <w:szCs w:val="32"/>
          <w:rtl/>
        </w:rPr>
        <w:t>٣</w:t>
      </w:r>
      <w:r w:rsidRPr="008B3C22">
        <w:rPr>
          <w:rFonts w:asciiTheme="minorBidi" w:hAnsiTheme="minorBidi" w:cstheme="minorBidi"/>
          <w:b w:val="0"/>
          <w:bCs w:val="0"/>
          <w:sz w:val="32"/>
          <w:szCs w:val="32"/>
        </w:rPr>
        <w:t xml:space="preserve">- </w:t>
      </w:r>
      <w:r w:rsidRPr="008B3C22">
        <w:rPr>
          <w:rFonts w:asciiTheme="minorBidi" w:hAnsiTheme="minorBidi" w:cstheme="minorBidi"/>
          <w:b w:val="0"/>
          <w:bCs w:val="0"/>
          <w:sz w:val="32"/>
          <w:szCs w:val="32"/>
          <w:rtl/>
        </w:rPr>
        <w:t>بيان نقاط التقاطع والتمايز مع كلمات اصطلاحية أخرى مثل الأمة الإسلامية، ودار الإسلام، وجماعة المسلمين</w:t>
      </w:r>
      <w:r w:rsidRPr="008B3C22">
        <w:rPr>
          <w:rFonts w:asciiTheme="minorBidi" w:hAnsiTheme="minorBidi" w:cstheme="minorBidi"/>
          <w:b w:val="0"/>
          <w:bCs w:val="0"/>
          <w:sz w:val="32"/>
          <w:szCs w:val="32"/>
        </w:rPr>
        <w:t>.</w:t>
      </w:r>
    </w:p>
    <w:p w14:paraId="42FA5512" w14:textId="0CE6F506" w:rsidR="008B3C22" w:rsidRDefault="008B3C22" w:rsidP="0082285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٤</w:t>
      </w:r>
      <w:r w:rsidRPr="008B3C22">
        <w:rPr>
          <w:rFonts w:asciiTheme="minorBidi" w:hAnsiTheme="minorBidi" w:cstheme="minorBidi"/>
          <w:b w:val="0"/>
          <w:bCs w:val="0"/>
          <w:sz w:val="32"/>
          <w:szCs w:val="32"/>
        </w:rPr>
        <w:t>-</w:t>
      </w:r>
      <w:r w:rsidR="00A20B1E">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Pr>
        <w:t xml:space="preserve"> </w:t>
      </w:r>
      <w:r w:rsidRPr="008B3C22">
        <w:rPr>
          <w:rFonts w:asciiTheme="minorBidi" w:hAnsiTheme="minorBidi" w:cstheme="minorBidi"/>
          <w:b w:val="0"/>
          <w:bCs w:val="0"/>
          <w:sz w:val="32"/>
          <w:szCs w:val="32"/>
          <w:rtl/>
        </w:rPr>
        <w:t>بيان نقاط التقاطع والتمايز مع الرقعة الجغرافية التي يُطلق عليها وصف العالم الإسلامي في الأدبيات السياسية والتاريخية تخصيصا، ويقصد بها الأقطار ذات الغالبية المسلمة من السكان</w:t>
      </w:r>
      <w:r w:rsidRPr="008B3C22">
        <w:rPr>
          <w:rFonts w:asciiTheme="minorBidi" w:hAnsiTheme="minorBidi" w:cstheme="minorBidi"/>
          <w:b w:val="0"/>
          <w:bCs w:val="0"/>
          <w:sz w:val="32"/>
          <w:szCs w:val="32"/>
        </w:rPr>
        <w:t>.</w:t>
      </w:r>
    </w:p>
    <w:p w14:paraId="7755D505" w14:textId="24DD01E2" w:rsidR="00BB34ED" w:rsidRDefault="00BB34ED">
      <w:pPr>
        <w:rPr>
          <w:rFonts w:asciiTheme="minorBidi" w:hAnsiTheme="minorBidi" w:cstheme="minorBidi"/>
          <w:b w:val="0"/>
          <w:bCs w:val="0"/>
          <w:sz w:val="32"/>
          <w:szCs w:val="32"/>
          <w:rtl/>
        </w:rPr>
      </w:pPr>
      <w:r>
        <w:rPr>
          <w:rFonts w:asciiTheme="minorBidi" w:hAnsiTheme="minorBidi" w:cstheme="minorBidi"/>
          <w:b w:val="0"/>
          <w:bCs w:val="0"/>
          <w:sz w:val="32"/>
          <w:szCs w:val="32"/>
          <w:rtl/>
        </w:rPr>
        <w:br w:type="page"/>
      </w:r>
    </w:p>
    <w:p w14:paraId="4D9E08E0" w14:textId="77777777" w:rsidR="0082285C" w:rsidRPr="008B3C22" w:rsidRDefault="0082285C" w:rsidP="0082285C">
      <w:pPr>
        <w:bidi/>
        <w:spacing w:line="360" w:lineRule="auto"/>
        <w:jc w:val="both"/>
        <w:rPr>
          <w:rFonts w:asciiTheme="minorBidi" w:hAnsiTheme="minorBidi" w:cstheme="minorBidi"/>
          <w:b w:val="0"/>
          <w:bCs w:val="0"/>
          <w:sz w:val="32"/>
          <w:szCs w:val="32"/>
        </w:rPr>
      </w:pPr>
    </w:p>
    <w:p w14:paraId="189E59AD" w14:textId="07411A14" w:rsidR="008B3C22" w:rsidRPr="008B3C22" w:rsidRDefault="008B3C22" w:rsidP="00A20B1E">
      <w:pPr>
        <w:bidi/>
        <w:spacing w:line="360" w:lineRule="auto"/>
        <w:jc w:val="center"/>
        <w:rPr>
          <w:rFonts w:asciiTheme="minorBidi" w:hAnsiTheme="minorBidi" w:cstheme="minorBidi"/>
          <w:sz w:val="32"/>
          <w:szCs w:val="32"/>
        </w:rPr>
      </w:pPr>
      <w:r w:rsidRPr="00A20B1E">
        <w:rPr>
          <w:rFonts w:asciiTheme="minorBidi" w:hAnsiTheme="minorBidi" w:cstheme="minorBidi"/>
          <w:sz w:val="36"/>
          <w:szCs w:val="36"/>
          <w:rtl/>
        </w:rPr>
        <w:t>التعامل الغربي مع العالم الإسلامي</w:t>
      </w:r>
    </w:p>
    <w:p w14:paraId="26F98353" w14:textId="77777777" w:rsidR="00CD2BD2" w:rsidRDefault="008B3C22" w:rsidP="00EB6F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سيان كم يُبذل من جهد على الصعيد النظري والفكري لتثبيت مفهوم محدد لكلمة اصطلاحية من ميدان العلوم الإنسانية، يبقى الخلاف حولها قائما في الأعم الأغلب، كما يتعرّض استخدامها لمؤثرات عديدة من خارج نطاق الفكر النظري، وهذا ما يسري على كلمة العالم الإسلامي على الجدل المثار حول هذا المصطلح، بسبب كلمة باراك أوباما التي أعلن منذ انتخابه إنه يريد توجيهها إلى العالم الإسلامي، ويحسن هنا تأكيد نقاط أساسية في هذا الحديث</w:t>
      </w:r>
      <w:r w:rsidRPr="008B3C22">
        <w:rPr>
          <w:rFonts w:asciiTheme="minorBidi" w:hAnsiTheme="minorBidi" w:cstheme="minorBidi"/>
          <w:b w:val="0"/>
          <w:bCs w:val="0"/>
          <w:sz w:val="32"/>
          <w:szCs w:val="32"/>
        </w:rPr>
        <w:t>:</w:t>
      </w:r>
    </w:p>
    <w:p w14:paraId="4B367DE9" w14:textId="13F5E186" w:rsidR="00CD2BD2" w:rsidRDefault="008B3C22" w:rsidP="00CD2BD2">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١</w:t>
      </w:r>
      <w:r w:rsidRPr="008B3C22">
        <w:rPr>
          <w:rFonts w:asciiTheme="minorBidi" w:hAnsiTheme="minorBidi" w:cstheme="minorBidi"/>
          <w:b w:val="0"/>
          <w:bCs w:val="0"/>
          <w:sz w:val="32"/>
          <w:szCs w:val="32"/>
        </w:rPr>
        <w:t>-</w:t>
      </w:r>
      <w:r w:rsidR="00CD2BD2">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إن تصوير هذه الكلمة أنها حدث الساعة من الطراز الأول ينطلق من دوافع وعوامل سياسية لا علاقة لها بأصل المصطلح واستخدامه</w:t>
      </w:r>
      <w:r w:rsidRPr="008B3C22">
        <w:rPr>
          <w:rFonts w:asciiTheme="minorBidi" w:hAnsiTheme="minorBidi" w:cstheme="minorBidi"/>
          <w:b w:val="0"/>
          <w:bCs w:val="0"/>
          <w:sz w:val="32"/>
          <w:szCs w:val="32"/>
        </w:rPr>
        <w:t>.</w:t>
      </w:r>
    </w:p>
    <w:p w14:paraId="43A05484" w14:textId="77777777" w:rsidR="00CD2BD2" w:rsidRDefault="008B3C22" w:rsidP="00CD2BD2">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٢</w:t>
      </w:r>
      <w:r w:rsidRPr="008B3C22">
        <w:rPr>
          <w:rFonts w:asciiTheme="minorBidi" w:hAnsiTheme="minorBidi" w:cstheme="minorBidi"/>
          <w:b w:val="0"/>
          <w:bCs w:val="0"/>
          <w:sz w:val="32"/>
          <w:szCs w:val="32"/>
        </w:rPr>
        <w:t>-</w:t>
      </w:r>
      <w:r w:rsidR="00CD2BD2">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هذا السلوك يسبب فوضى اصطلاحية وفوضى سياسية أيضا، فإخضاع فهم المصطلح لظروف سياسية ما ومواقف سياسية متقلبة، لا يشكل أرضية منهجية للتعامل مع المصطلحات الأساسية كالعالم الإسلامي، كما أنه لا يشكل منطلقا سليما للتعامل مع الأحداث والتطورات السياسية</w:t>
      </w:r>
      <w:r w:rsidRPr="008B3C22">
        <w:rPr>
          <w:rFonts w:asciiTheme="minorBidi" w:hAnsiTheme="minorBidi" w:cstheme="minorBidi"/>
          <w:b w:val="0"/>
          <w:bCs w:val="0"/>
          <w:sz w:val="32"/>
          <w:szCs w:val="32"/>
        </w:rPr>
        <w:t>.</w:t>
      </w:r>
    </w:p>
    <w:p w14:paraId="3DF3C152" w14:textId="76EF52B2" w:rsidR="00432BBD" w:rsidRDefault="008B3C22" w:rsidP="00CD2BD2">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٣</w:t>
      </w:r>
      <w:r w:rsidRPr="008B3C22">
        <w:rPr>
          <w:rFonts w:asciiTheme="minorBidi" w:hAnsiTheme="minorBidi" w:cstheme="minorBidi"/>
          <w:b w:val="0"/>
          <w:bCs w:val="0"/>
          <w:sz w:val="32"/>
          <w:szCs w:val="32"/>
        </w:rPr>
        <w:t>-</w:t>
      </w:r>
      <w:r w:rsidR="00CD2BD2">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 xml:space="preserve">ليست كلمات أوباما وأمثاله مصدرا لتغيير مفهوم كلمة العالم الإسلامي، إنما قد تأتي كلمته في سياق تصحيح سياسي لما ساد من تصورات أمريكية عن الكلمة أو في سياق المضي في محاولة توظيفها كسواها أو مع سواها </w:t>
      </w:r>
      <w:r w:rsidR="00BB34ED">
        <w:rPr>
          <w:rFonts w:asciiTheme="minorBidi" w:hAnsiTheme="minorBidi" w:cstheme="minorBidi" w:hint="cs"/>
          <w:b w:val="0"/>
          <w:bCs w:val="0"/>
          <w:sz w:val="32"/>
          <w:szCs w:val="32"/>
          <w:rtl/>
        </w:rPr>
        <w:t>ك</w:t>
      </w:r>
      <w:r w:rsidRPr="008B3C22">
        <w:rPr>
          <w:rFonts w:asciiTheme="minorBidi" w:hAnsiTheme="minorBidi" w:cstheme="minorBidi"/>
          <w:b w:val="0"/>
          <w:bCs w:val="0"/>
          <w:sz w:val="32"/>
          <w:szCs w:val="32"/>
          <w:rtl/>
        </w:rPr>
        <w:t>الشرق الأوسط الكبير والصغير والجديد وال</w:t>
      </w:r>
      <w:r w:rsidR="00A4166C">
        <w:rPr>
          <w:rFonts w:asciiTheme="minorBidi" w:hAnsiTheme="minorBidi" w:cstheme="minorBidi" w:hint="cs"/>
          <w:b w:val="0"/>
          <w:bCs w:val="0"/>
          <w:sz w:val="32"/>
          <w:szCs w:val="32"/>
          <w:rtl/>
        </w:rPr>
        <w:t xml:space="preserve">عتيق </w:t>
      </w:r>
      <w:r w:rsidRPr="008B3C22">
        <w:rPr>
          <w:rFonts w:asciiTheme="minorBidi" w:hAnsiTheme="minorBidi" w:cstheme="minorBidi"/>
          <w:b w:val="0"/>
          <w:bCs w:val="0"/>
          <w:sz w:val="32"/>
          <w:szCs w:val="32"/>
          <w:rtl/>
        </w:rPr>
        <w:t>لأغراض سياسية</w:t>
      </w:r>
      <w:r w:rsidRPr="008B3C22">
        <w:rPr>
          <w:rFonts w:asciiTheme="minorBidi" w:hAnsiTheme="minorBidi" w:cstheme="minorBidi"/>
          <w:b w:val="0"/>
          <w:bCs w:val="0"/>
          <w:sz w:val="32"/>
          <w:szCs w:val="32"/>
        </w:rPr>
        <w:t>.</w:t>
      </w:r>
      <w:r w:rsidRPr="008B3C22">
        <w:rPr>
          <w:rFonts w:asciiTheme="minorBidi" w:hAnsiTheme="minorBidi" w:cstheme="minorBidi"/>
          <w:b w:val="0"/>
          <w:bCs w:val="0"/>
          <w:sz w:val="32"/>
          <w:szCs w:val="32"/>
        </w:rPr>
        <w:br/>
      </w:r>
      <w:r w:rsidRPr="008B3C22">
        <w:rPr>
          <w:rFonts w:asciiTheme="minorBidi" w:hAnsiTheme="minorBidi" w:cstheme="minorBidi"/>
          <w:b w:val="0"/>
          <w:bCs w:val="0"/>
          <w:sz w:val="32"/>
          <w:szCs w:val="32"/>
          <w:rtl/>
        </w:rPr>
        <w:t>٤</w:t>
      </w:r>
      <w:r w:rsidRPr="008B3C22">
        <w:rPr>
          <w:rFonts w:asciiTheme="minorBidi" w:hAnsiTheme="minorBidi" w:cstheme="minorBidi"/>
          <w:b w:val="0"/>
          <w:bCs w:val="0"/>
          <w:sz w:val="32"/>
          <w:szCs w:val="32"/>
        </w:rPr>
        <w:t>-</w:t>
      </w:r>
      <w:r w:rsidR="00A4166C">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إذا كان المطلوب من العالم الإسلامي بمعنى الكلمة الثقافي الحضاري اصطلاحيا أن يستمع لمعرفة ما يريده رئيس أمريكي جديد، فالمطلوب منه أولا أن يستوعب ما تعنيه الكلمة عند أهلها والتي جعلها ذلك الرئيس أحد محاور سياساته</w:t>
      </w:r>
      <w:r w:rsidRPr="008B3C22">
        <w:rPr>
          <w:rFonts w:asciiTheme="minorBidi" w:hAnsiTheme="minorBidi" w:cstheme="minorBidi"/>
          <w:b w:val="0"/>
          <w:bCs w:val="0"/>
          <w:sz w:val="32"/>
          <w:szCs w:val="32"/>
        </w:rPr>
        <w:t>.</w:t>
      </w:r>
      <w:r w:rsidR="00432BBD">
        <w:rPr>
          <w:rFonts w:asciiTheme="minorBidi" w:hAnsiTheme="minorBidi" w:cstheme="minorBidi" w:hint="cs"/>
          <w:b w:val="0"/>
          <w:bCs w:val="0"/>
          <w:sz w:val="32"/>
          <w:szCs w:val="32"/>
          <w:rtl/>
        </w:rPr>
        <w:t xml:space="preserve"> </w:t>
      </w:r>
    </w:p>
    <w:p w14:paraId="46369482" w14:textId="77777777" w:rsidR="00432BBD" w:rsidRDefault="008B3C22" w:rsidP="00432BBD">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٥</w:t>
      </w:r>
      <w:r w:rsidRPr="008B3C22">
        <w:rPr>
          <w:rFonts w:asciiTheme="minorBidi" w:hAnsiTheme="minorBidi" w:cstheme="minorBidi"/>
          <w:b w:val="0"/>
          <w:bCs w:val="0"/>
          <w:sz w:val="32"/>
          <w:szCs w:val="32"/>
        </w:rPr>
        <w:t>-</w:t>
      </w:r>
      <w:r w:rsidR="00432BBD">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لا بد تبعا لذلك من تحديد معيارين للتعامل مع كلمة أوباما</w:t>
      </w:r>
      <w:r w:rsidRPr="008B3C22">
        <w:rPr>
          <w:rFonts w:asciiTheme="minorBidi" w:hAnsiTheme="minorBidi" w:cstheme="minorBidi"/>
          <w:b w:val="0"/>
          <w:bCs w:val="0"/>
          <w:sz w:val="32"/>
          <w:szCs w:val="32"/>
        </w:rPr>
        <w:t>:</w:t>
      </w:r>
    </w:p>
    <w:p w14:paraId="276AB960" w14:textId="77777777" w:rsidR="00F30B35" w:rsidRDefault="00F30B35" w:rsidP="00F30B35">
      <w:pPr>
        <w:bidi/>
        <w:spacing w:line="360" w:lineRule="auto"/>
        <w:jc w:val="both"/>
        <w:rPr>
          <w:rFonts w:asciiTheme="minorBidi" w:hAnsiTheme="minorBidi" w:cstheme="minorBidi"/>
          <w:b w:val="0"/>
          <w:bCs w:val="0"/>
          <w:sz w:val="32"/>
          <w:szCs w:val="32"/>
          <w:rtl/>
        </w:rPr>
      </w:pPr>
    </w:p>
    <w:p w14:paraId="134B20A9" w14:textId="77777777" w:rsidR="00432BBD" w:rsidRDefault="008B3C22" w:rsidP="00432BBD">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أ- هل فيها ما يكشف عن الإقرار بالصبغة الحضارية والثقافية المميزة للعالم الإسلامي لإخضاع المواقف السياسية وغير السياسية لها؟</w:t>
      </w:r>
    </w:p>
    <w:p w14:paraId="0DE30CEE" w14:textId="130EEA74" w:rsidR="008B3C22" w:rsidRPr="008B3C22" w:rsidRDefault="008B3C22" w:rsidP="00432BBD">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ب- هل فيها من المواقف السياسية وغير السياسية ما يلحق الأضرار بالعالم الإسلامي ويستدعي الرفض أو ما يثبّت منطلقات جديدة لتعامل قويم ويستدعي الانفتاح المشروط بالتقويم المتجدد لتلك المواقف، فهي متطورة ومتبدلة باستمرار؟</w:t>
      </w:r>
    </w:p>
    <w:p w14:paraId="7B31FF5F" w14:textId="77777777" w:rsidR="00432BBD" w:rsidRPr="00BB34ED" w:rsidRDefault="00432BBD" w:rsidP="00EB6FDC">
      <w:pPr>
        <w:bidi/>
        <w:spacing w:line="360" w:lineRule="auto"/>
        <w:jc w:val="both"/>
        <w:rPr>
          <w:rFonts w:asciiTheme="minorBidi" w:hAnsiTheme="minorBidi" w:cstheme="minorBidi"/>
          <w:b w:val="0"/>
          <w:bCs w:val="0"/>
          <w:sz w:val="22"/>
          <w:szCs w:val="22"/>
          <w:rtl/>
        </w:rPr>
      </w:pPr>
    </w:p>
    <w:p w14:paraId="558F22F9" w14:textId="77777777" w:rsidR="00F30B35" w:rsidRDefault="00F30B35" w:rsidP="00432BBD">
      <w:pPr>
        <w:bidi/>
        <w:spacing w:line="360" w:lineRule="auto"/>
        <w:jc w:val="both"/>
        <w:rPr>
          <w:rFonts w:asciiTheme="minorBidi" w:hAnsiTheme="minorBidi" w:cstheme="minorBidi"/>
          <w:sz w:val="32"/>
          <w:szCs w:val="32"/>
          <w:rtl/>
        </w:rPr>
      </w:pPr>
    </w:p>
    <w:p w14:paraId="5FFB495F" w14:textId="22B6B01E" w:rsidR="00432BBD" w:rsidRPr="00432BBD" w:rsidRDefault="008B3C22" w:rsidP="00F30B35">
      <w:pPr>
        <w:bidi/>
        <w:spacing w:line="360" w:lineRule="auto"/>
        <w:jc w:val="both"/>
        <w:rPr>
          <w:rFonts w:asciiTheme="minorBidi" w:hAnsiTheme="minorBidi" w:cstheme="minorBidi"/>
          <w:sz w:val="32"/>
          <w:szCs w:val="32"/>
          <w:rtl/>
        </w:rPr>
      </w:pPr>
      <w:r w:rsidRPr="008B3C22">
        <w:rPr>
          <w:rFonts w:asciiTheme="minorBidi" w:hAnsiTheme="minorBidi" w:cstheme="minorBidi"/>
          <w:sz w:val="32"/>
          <w:szCs w:val="32"/>
          <w:rtl/>
        </w:rPr>
        <w:lastRenderedPageBreak/>
        <w:t>واقع العالم الإسلامي</w:t>
      </w:r>
    </w:p>
    <w:p w14:paraId="5F622D85" w14:textId="77777777" w:rsidR="00432BBD" w:rsidRDefault="008B3C22" w:rsidP="00432BBD">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إذا اعتبرنا كلمة أوباما مهمة لأنه رئيس دولة كبرى تنتمي إلى عالم آخر هو العالم الغربي وتؤثر على صناعة القرار الدولي أكثر من سواها، فإن هذا لا يقدم كثيرا ولا يؤخر من حقيقة أن ما نستشعره في الواقع الراهن ويمكن وصفه بمشكلة العالم الإسلامي أو أزمته، إنما يكمن في هذا الواقع بأبعاده الذاتية، ويتطلب النظر فيه ما لا يمكن حصره في مقال أو بحث أو محاضرة أو مؤتمر، إنما نركز على عناوين عريضة</w:t>
      </w:r>
      <w:r w:rsidRPr="008B3C22">
        <w:rPr>
          <w:rFonts w:asciiTheme="minorBidi" w:hAnsiTheme="minorBidi" w:cstheme="minorBidi"/>
          <w:b w:val="0"/>
          <w:bCs w:val="0"/>
          <w:sz w:val="32"/>
          <w:szCs w:val="32"/>
        </w:rPr>
        <w:t>:</w:t>
      </w:r>
      <w:r w:rsidR="00432BBD">
        <w:rPr>
          <w:rFonts w:asciiTheme="minorBidi" w:hAnsiTheme="minorBidi" w:cstheme="minorBidi" w:hint="cs"/>
          <w:b w:val="0"/>
          <w:bCs w:val="0"/>
          <w:sz w:val="32"/>
          <w:szCs w:val="32"/>
          <w:rtl/>
        </w:rPr>
        <w:t xml:space="preserve"> </w:t>
      </w:r>
    </w:p>
    <w:p w14:paraId="5A0B90C3" w14:textId="77777777" w:rsidR="00432BBD" w:rsidRDefault="008B3C22" w:rsidP="00432BBD">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١</w:t>
      </w:r>
      <w:r w:rsidRPr="008B3C22">
        <w:rPr>
          <w:rFonts w:asciiTheme="minorBidi" w:hAnsiTheme="minorBidi" w:cstheme="minorBidi"/>
          <w:b w:val="0"/>
          <w:bCs w:val="0"/>
          <w:sz w:val="32"/>
          <w:szCs w:val="32"/>
        </w:rPr>
        <w:t>-</w:t>
      </w:r>
      <w:r w:rsidR="00432BBD">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التنوع الكبير في العالم الإسلامي ميزة طبيعية لم تكن تمثل إشكالية في تاريخه الطويل ولا ينبغي أن تمثل إشكالية في حاضره ومستقبله، بل تكمن الإشكالية الأكبر في اضطراب الوعي المعرفي بالعنصر الحضاري الثقافي المشترك فهو الذي يجعل العالم الإسلامي عالما مختلفا عن سواه كالعالم الغربي، وبقدر ما يتحقق من تنمية هذا الوعي المعرفي يكتسب العالم الإسلامي قوة التماسك بين أطرافه المتعددة والتجانس بين أجزائه المتنوعة</w:t>
      </w:r>
      <w:r w:rsidRPr="008B3C22">
        <w:rPr>
          <w:rFonts w:asciiTheme="minorBidi" w:hAnsiTheme="minorBidi" w:cstheme="minorBidi"/>
          <w:b w:val="0"/>
          <w:bCs w:val="0"/>
          <w:sz w:val="32"/>
          <w:szCs w:val="32"/>
        </w:rPr>
        <w:t>.</w:t>
      </w:r>
      <w:r w:rsidR="00432BBD">
        <w:rPr>
          <w:rFonts w:asciiTheme="minorBidi" w:hAnsiTheme="minorBidi" w:cstheme="minorBidi" w:hint="cs"/>
          <w:b w:val="0"/>
          <w:bCs w:val="0"/>
          <w:sz w:val="32"/>
          <w:szCs w:val="32"/>
          <w:rtl/>
        </w:rPr>
        <w:t xml:space="preserve"> </w:t>
      </w:r>
    </w:p>
    <w:p w14:paraId="4A0D12B1" w14:textId="77777777" w:rsidR="003101DC" w:rsidRDefault="008B3C22" w:rsidP="00432BBD">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٢</w:t>
      </w:r>
      <w:r w:rsidRPr="008B3C22">
        <w:rPr>
          <w:rFonts w:asciiTheme="minorBidi" w:hAnsiTheme="minorBidi" w:cstheme="minorBidi"/>
          <w:b w:val="0"/>
          <w:bCs w:val="0"/>
          <w:sz w:val="32"/>
          <w:szCs w:val="32"/>
        </w:rPr>
        <w:t>-</w:t>
      </w:r>
      <w:r w:rsidR="00432BBD">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تعدد المنطلقات الفكرية والسياسات اليومية والتطبيقات العملية داخل نطاق العالم الإسلامي المشترك، ظاهرة ثابتة عبر الحقب التاريخية، وثابتة في الحاضر والمستقبل، والأهم هو تحقيق الإنجازات، فإن اقترنت هذه المنطلقات بتفعيل منطلق العنصر الحضاري الثقافي المشترك، أمكن تحقيق تكاملها على طريق النهوض والتقدم بالعالم الإسلامي بمجموعه وعلى مستوى مكوّناته، وإن بقي تعطيل مفعول هذا العنصر المشترك مستمرا، غلبت النزاعات على الإنجازات من خلال توظيفها في خدمة أطراف النزاع والقضاء عليها عبر أشكال الصراع الناجم عنه، وليس هذا خاصا بالعالم الإسلامي، بل سرى ويسري على سواه كالعالم الغربي</w:t>
      </w:r>
      <w:r w:rsidRPr="008B3C22">
        <w:rPr>
          <w:rFonts w:asciiTheme="minorBidi" w:hAnsiTheme="minorBidi" w:cstheme="minorBidi"/>
          <w:b w:val="0"/>
          <w:bCs w:val="0"/>
          <w:sz w:val="32"/>
          <w:szCs w:val="32"/>
        </w:rPr>
        <w:t>.</w:t>
      </w:r>
      <w:r w:rsidR="003101DC">
        <w:rPr>
          <w:rFonts w:asciiTheme="minorBidi" w:hAnsiTheme="minorBidi" w:cstheme="minorBidi" w:hint="cs"/>
          <w:b w:val="0"/>
          <w:bCs w:val="0"/>
          <w:sz w:val="32"/>
          <w:szCs w:val="32"/>
          <w:rtl/>
        </w:rPr>
        <w:t xml:space="preserve"> </w:t>
      </w:r>
    </w:p>
    <w:p w14:paraId="78FA3481" w14:textId="77777777" w:rsidR="003101DC" w:rsidRDefault="008B3C22" w:rsidP="003101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٣</w:t>
      </w:r>
      <w:r w:rsidRPr="008B3C22">
        <w:rPr>
          <w:rFonts w:asciiTheme="minorBidi" w:hAnsiTheme="minorBidi" w:cstheme="minorBidi"/>
          <w:b w:val="0"/>
          <w:bCs w:val="0"/>
          <w:sz w:val="32"/>
          <w:szCs w:val="32"/>
        </w:rPr>
        <w:t>-</w:t>
      </w:r>
      <w:r w:rsidR="003101DC">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إن العلاقة بين دائرة حضارية وأخرى في تاريخ البشرية وواقعها ومستقبلها، ستبقى على الدوام مرتبطة بمدى سريان مفعول العناصر الإنسانية البشرية المشتركة، بالمقارنة مع سريان مفعول الاختلافات القائمة، وعندما يتحقق التوازن في العالم الإسلامي بين ما يقتضيه خطاب [يا أيها الذين آمنوا] وخطاب [يا أيها الناس]، ويصبح هو المصدر لصناعة القرار فيه على مختلف المستويات الفكرية والسياسية والثقافية والأمنية والاقتصادية، تتحول العلاقة بالآخر من دائرة حضارية أخرى إلى علاقة تأثير متبادل على أسس قويمة</w:t>
      </w:r>
      <w:r w:rsidRPr="008B3C22">
        <w:rPr>
          <w:rFonts w:asciiTheme="minorBidi" w:hAnsiTheme="minorBidi" w:cstheme="minorBidi"/>
          <w:b w:val="0"/>
          <w:bCs w:val="0"/>
          <w:sz w:val="32"/>
          <w:szCs w:val="32"/>
        </w:rPr>
        <w:t>.</w:t>
      </w:r>
      <w:r w:rsidR="003101DC">
        <w:rPr>
          <w:rFonts w:asciiTheme="minorBidi" w:hAnsiTheme="minorBidi" w:cstheme="minorBidi" w:hint="cs"/>
          <w:b w:val="0"/>
          <w:bCs w:val="0"/>
          <w:sz w:val="32"/>
          <w:szCs w:val="32"/>
          <w:rtl/>
        </w:rPr>
        <w:t xml:space="preserve"> </w:t>
      </w:r>
    </w:p>
    <w:p w14:paraId="5A73BA16" w14:textId="63A06657" w:rsidR="008B3C22" w:rsidRDefault="008B3C22" w:rsidP="003101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٤</w:t>
      </w:r>
      <w:r w:rsidRPr="008B3C22">
        <w:rPr>
          <w:rFonts w:asciiTheme="minorBidi" w:hAnsiTheme="minorBidi" w:cstheme="minorBidi"/>
          <w:b w:val="0"/>
          <w:bCs w:val="0"/>
          <w:sz w:val="32"/>
          <w:szCs w:val="32"/>
        </w:rPr>
        <w:t>-</w:t>
      </w:r>
      <w:r w:rsidR="003101DC">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 xml:space="preserve">كما أن العالم الغربي لا ينتظر [ولا يقبل] من العالم الإسلامي مطلبا من قبيل تغيير العنصر الثقافي الحضاري المشترك الذي يقوم عليه وجود العالم الغربي، فلا يمكن أن تستقيم العلاقة بين </w:t>
      </w:r>
      <w:r w:rsidRPr="008B3C22">
        <w:rPr>
          <w:rFonts w:asciiTheme="minorBidi" w:hAnsiTheme="minorBidi" w:cstheme="minorBidi"/>
          <w:b w:val="0"/>
          <w:bCs w:val="0"/>
          <w:sz w:val="32"/>
          <w:szCs w:val="32"/>
          <w:rtl/>
        </w:rPr>
        <w:lastRenderedPageBreak/>
        <w:t>الجانبين دون إسقاط أي مطلب [من جانب العالم الغربي.. أو داخليا في العالم الإسلامي] من قبيل تغيير العنصر الثقافي الحضاري المشترك الذي يقوم عليه وجود العالم الإسلامي</w:t>
      </w:r>
      <w:r w:rsidRPr="008B3C22">
        <w:rPr>
          <w:rFonts w:asciiTheme="minorBidi" w:hAnsiTheme="minorBidi" w:cstheme="minorBidi"/>
          <w:b w:val="0"/>
          <w:bCs w:val="0"/>
          <w:sz w:val="32"/>
          <w:szCs w:val="32"/>
        </w:rPr>
        <w:t>.</w:t>
      </w:r>
    </w:p>
    <w:p w14:paraId="0DBF82B0" w14:textId="77777777" w:rsidR="003101DC" w:rsidRPr="008B3C22" w:rsidRDefault="003101DC" w:rsidP="003101DC">
      <w:pPr>
        <w:bidi/>
        <w:spacing w:line="360" w:lineRule="auto"/>
        <w:jc w:val="both"/>
        <w:rPr>
          <w:rFonts w:asciiTheme="minorBidi" w:hAnsiTheme="minorBidi" w:cstheme="minorBidi"/>
          <w:b w:val="0"/>
          <w:bCs w:val="0"/>
          <w:sz w:val="32"/>
          <w:szCs w:val="32"/>
        </w:rPr>
      </w:pPr>
    </w:p>
    <w:p w14:paraId="40A1A9BA" w14:textId="77777777" w:rsidR="003101DC" w:rsidRDefault="008B3C22" w:rsidP="00EB6F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sz w:val="32"/>
          <w:szCs w:val="32"/>
          <w:rtl/>
        </w:rPr>
        <w:t>أطروحة الحوار وصناعة القرار</w:t>
      </w:r>
      <w:r w:rsidR="003101DC">
        <w:rPr>
          <w:rFonts w:asciiTheme="minorBidi" w:hAnsiTheme="minorBidi" w:cstheme="minorBidi" w:hint="cs"/>
          <w:b w:val="0"/>
          <w:bCs w:val="0"/>
          <w:sz w:val="32"/>
          <w:szCs w:val="32"/>
          <w:rtl/>
        </w:rPr>
        <w:t xml:space="preserve"> </w:t>
      </w:r>
    </w:p>
    <w:p w14:paraId="3C6BDE51" w14:textId="77777777" w:rsidR="003101DC" w:rsidRDefault="008B3C22" w:rsidP="003101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إن المعالم الأساسية المذكورة أعلاه بإيجاز شديد هي الأرضية التي يفتقدها العالم الإسلامي في الوقت الحاضر في إطار علاقاته البينية وعلاقاته بالآخر على السواء، وهذا ممّا يجعل الالتقاء والصدام موزعا على ملفات عديدة منفصلة عن بعضها بعضا، رغم أن تأثيرها على بعضها البعض أمر مشهود على أرض الواقع ويجعل قابلية تحقيق هدف إيجابي على صعيد أي منها مستحيلا من الأصل، أو مؤقتا</w:t>
      </w:r>
      <w:r w:rsidRPr="008B3C22">
        <w:rPr>
          <w:rFonts w:asciiTheme="minorBidi" w:hAnsiTheme="minorBidi" w:cstheme="minorBidi"/>
          <w:b w:val="0"/>
          <w:bCs w:val="0"/>
          <w:sz w:val="32"/>
          <w:szCs w:val="32"/>
        </w:rPr>
        <w:t>.</w:t>
      </w:r>
    </w:p>
    <w:p w14:paraId="217AFE17" w14:textId="77777777" w:rsidR="003101DC" w:rsidRDefault="008B3C22" w:rsidP="003101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من الشواهد على الصعيد البيني داخل العالم الإسلامي كأمثلة</w:t>
      </w:r>
      <w:r w:rsidRPr="008B3C22">
        <w:rPr>
          <w:rFonts w:asciiTheme="minorBidi" w:hAnsiTheme="minorBidi" w:cstheme="minorBidi"/>
          <w:b w:val="0"/>
          <w:bCs w:val="0"/>
          <w:sz w:val="32"/>
          <w:szCs w:val="32"/>
        </w:rPr>
        <w:t>:</w:t>
      </w:r>
    </w:p>
    <w:p w14:paraId="5D96F2E8" w14:textId="02F18B59" w:rsidR="00AD52C0" w:rsidRDefault="008B3C22" w:rsidP="003101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١</w:t>
      </w:r>
      <w:r w:rsidRPr="008B3C22">
        <w:rPr>
          <w:rFonts w:asciiTheme="minorBidi" w:hAnsiTheme="minorBidi" w:cstheme="minorBidi"/>
          <w:b w:val="0"/>
          <w:bCs w:val="0"/>
          <w:sz w:val="32"/>
          <w:szCs w:val="32"/>
        </w:rPr>
        <w:t>-</w:t>
      </w:r>
      <w:r w:rsidR="003101DC">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لا تنفصل قضية الإصلاح السياسي بمعنى الوصول إلى أوضاع تنبثق فيها إرادة السلطة وقرارها عن إرادة الشعب وقوالب التعبير عنها، عن قضية الاستقرار والأمن الداخليين، ولا يزال الفصل قائما في الواقع التطبيقي مما لا ينتظر أن يزول بغض النظر عن وسيلة إزالته، دون نشأة أوضاع تقوم فعلا لا كلاما على أرضية الوعي بالعنصر المعرفي الثقافي والحضاري المشترك بين مكوّنات القطر الواحد وبالتالي بين فئة تتولى السلطة (تحكم) وبين المحكومين، للتخلص من انطلاق السلطة من وضع مفهوم استقرارها هي وأمنها هي في قالب فرض ما تريد مهما تناقض مع من تفرضه عليهم من الشعوب</w:t>
      </w:r>
      <w:r w:rsidRPr="008B3C22">
        <w:rPr>
          <w:rFonts w:asciiTheme="minorBidi" w:hAnsiTheme="minorBidi" w:cstheme="minorBidi"/>
          <w:b w:val="0"/>
          <w:bCs w:val="0"/>
          <w:sz w:val="32"/>
          <w:szCs w:val="32"/>
        </w:rPr>
        <w:t>.</w:t>
      </w:r>
    </w:p>
    <w:p w14:paraId="24B6BD9A" w14:textId="34D585E6" w:rsidR="008B3C22" w:rsidRPr="008B3C22" w:rsidRDefault="008B3C22" w:rsidP="00AD52C0">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٢</w:t>
      </w:r>
      <w:r w:rsidRPr="008B3C22">
        <w:rPr>
          <w:rFonts w:asciiTheme="minorBidi" w:hAnsiTheme="minorBidi" w:cstheme="minorBidi"/>
          <w:b w:val="0"/>
          <w:bCs w:val="0"/>
          <w:sz w:val="32"/>
          <w:szCs w:val="32"/>
        </w:rPr>
        <w:t>-</w:t>
      </w:r>
      <w:r w:rsidR="00AD52C0">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لا تنفصل قضية النهوض والتقدم في مختلف الميادين العلمية والتقنية والاقتصادية وغيرها عن قضية التعاون والتكامل بين بلدان الدائرة الحضارية الإسلامية، وتركيز العلاقات مع الآخر على نقاط الالتقاء التي توصف عادة بالمصالح المتبادلة، ولا يزال الفصل قائما بتغليب نقاط الاختلاف وجعلها حاجزا دون التعاون والتكامل فيما لا يوجد اختلاف حول فائدته، وبتغليب العلاقة القويمة أو المنحرفة مع الآخر خارج نطاق الدائرة الحضارية المشتركة على العلاقة مع الآخر داخلها</w:t>
      </w:r>
      <w:r w:rsidRPr="008B3C22">
        <w:rPr>
          <w:rFonts w:asciiTheme="minorBidi" w:hAnsiTheme="minorBidi" w:cstheme="minorBidi"/>
          <w:b w:val="0"/>
          <w:bCs w:val="0"/>
          <w:sz w:val="32"/>
          <w:szCs w:val="32"/>
        </w:rPr>
        <w:t>.</w:t>
      </w:r>
    </w:p>
    <w:p w14:paraId="0A3CD83E" w14:textId="77777777" w:rsidR="00AD52C0" w:rsidRDefault="008B3C22" w:rsidP="00EB6F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ومن الشواهد على الصعيد الخارجي للعلاقة بين العالم الإسلامي وسواه</w:t>
      </w:r>
      <w:r w:rsidRPr="008B3C22">
        <w:rPr>
          <w:rFonts w:asciiTheme="minorBidi" w:hAnsiTheme="minorBidi" w:cstheme="minorBidi"/>
          <w:b w:val="0"/>
          <w:bCs w:val="0"/>
          <w:sz w:val="32"/>
          <w:szCs w:val="32"/>
        </w:rPr>
        <w:t>:</w:t>
      </w:r>
      <w:r w:rsidR="00AD52C0">
        <w:rPr>
          <w:rFonts w:asciiTheme="minorBidi" w:hAnsiTheme="minorBidi" w:cstheme="minorBidi" w:hint="cs"/>
          <w:b w:val="0"/>
          <w:bCs w:val="0"/>
          <w:sz w:val="32"/>
          <w:szCs w:val="32"/>
          <w:rtl/>
        </w:rPr>
        <w:t xml:space="preserve"> </w:t>
      </w:r>
    </w:p>
    <w:p w14:paraId="01FEAC71" w14:textId="77777777" w:rsidR="00AD52C0" w:rsidRDefault="008B3C22" w:rsidP="00AD52C0">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١</w:t>
      </w:r>
      <w:r w:rsidRPr="008B3C22">
        <w:rPr>
          <w:rFonts w:asciiTheme="minorBidi" w:hAnsiTheme="minorBidi" w:cstheme="minorBidi"/>
          <w:b w:val="0"/>
          <w:bCs w:val="0"/>
          <w:sz w:val="32"/>
          <w:szCs w:val="32"/>
        </w:rPr>
        <w:t>-</w:t>
      </w:r>
      <w:r w:rsidR="00AD52C0">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Pr>
        <w:t xml:space="preserve"> </w:t>
      </w:r>
      <w:r w:rsidRPr="008B3C22">
        <w:rPr>
          <w:rFonts w:asciiTheme="minorBidi" w:hAnsiTheme="minorBidi" w:cstheme="minorBidi"/>
          <w:b w:val="0"/>
          <w:bCs w:val="0"/>
          <w:sz w:val="32"/>
          <w:szCs w:val="32"/>
          <w:rtl/>
        </w:rPr>
        <w:t xml:space="preserve">لا تنفصل مشكلة الإرهاب باستخدام عنف غير مشروع لتحقيق هدف مشروع أو غير مشروع، عن قضية مقاومة العدوان المشروعة وسيلة وهدفا، ولا يبدو أن هذه العقدة في العلاقات بين العالم الإسلامي والعالم الغربي ستجد حلا لها، ما دام العنصر الإنساني البشري المشترك مغيّبا عن صناعة </w:t>
      </w:r>
      <w:r w:rsidRPr="008B3C22">
        <w:rPr>
          <w:rFonts w:asciiTheme="minorBidi" w:hAnsiTheme="minorBidi" w:cstheme="minorBidi"/>
          <w:b w:val="0"/>
          <w:bCs w:val="0"/>
          <w:sz w:val="32"/>
          <w:szCs w:val="32"/>
          <w:rtl/>
        </w:rPr>
        <w:lastRenderedPageBreak/>
        <w:t>القرار السياسي، وهو ما يوصف أحيانا بازدواجية المعايير، ويترجم أحيانا أخرى بإساءات الافتراء على الإسلام باعتباره مصدر الأرضية المعرفية للدائرة الحضارية الإسلامية</w:t>
      </w:r>
      <w:r w:rsidRPr="008B3C22">
        <w:rPr>
          <w:rFonts w:asciiTheme="minorBidi" w:hAnsiTheme="minorBidi" w:cstheme="minorBidi"/>
          <w:b w:val="0"/>
          <w:bCs w:val="0"/>
          <w:sz w:val="32"/>
          <w:szCs w:val="32"/>
        </w:rPr>
        <w:t>.</w:t>
      </w:r>
    </w:p>
    <w:p w14:paraId="11948E19" w14:textId="42722EC8" w:rsidR="008B3C22" w:rsidRPr="008B3C22" w:rsidRDefault="008B3C22" w:rsidP="00AD52C0">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٢</w:t>
      </w:r>
      <w:r w:rsidRPr="008B3C22">
        <w:rPr>
          <w:rFonts w:asciiTheme="minorBidi" w:hAnsiTheme="minorBidi" w:cstheme="minorBidi"/>
          <w:b w:val="0"/>
          <w:bCs w:val="0"/>
          <w:sz w:val="32"/>
          <w:szCs w:val="32"/>
        </w:rPr>
        <w:t>-</w:t>
      </w:r>
      <w:r w:rsidR="00AD52C0">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Pr>
        <w:t xml:space="preserve"> </w:t>
      </w:r>
      <w:r w:rsidRPr="008B3C22">
        <w:rPr>
          <w:rFonts w:asciiTheme="minorBidi" w:hAnsiTheme="minorBidi" w:cstheme="minorBidi"/>
          <w:b w:val="0"/>
          <w:bCs w:val="0"/>
          <w:sz w:val="32"/>
          <w:szCs w:val="32"/>
          <w:rtl/>
        </w:rPr>
        <w:t>رغم الانقسام القائم في العالم الإسلامي لأسباب تاريخية ومعاصرة، لا يمكن أن يزول في الوعي المشترك القائم في الدائرة الحضارية الإسلامية الارتباط الوثيق بين القضايا الساخنة كأفغانستان وفلسطين والشاشان والصومال، وبالتالي ستبقى الأطروحات الغربية للتعامل مع العالم الإسلامي وتعامل صانع القرار فيه معها، أطروحات صراع شمولي وإن حملت لأغراض ما صيغة سلام أو إقرار بحقوق ما كما قيل عن التعامل مع كوسوفا، ولم تحمل سلاما قائما على مبادئ إنسانية مشتركة، كالحق والعدالة، على صعيد مختلف القضايا الساخنة</w:t>
      </w:r>
      <w:r w:rsidRPr="008B3C22">
        <w:rPr>
          <w:rFonts w:asciiTheme="minorBidi" w:hAnsiTheme="minorBidi" w:cstheme="minorBidi"/>
          <w:b w:val="0"/>
          <w:bCs w:val="0"/>
          <w:sz w:val="32"/>
          <w:szCs w:val="32"/>
        </w:rPr>
        <w:t>.</w:t>
      </w:r>
    </w:p>
    <w:p w14:paraId="1DE0C889" w14:textId="77777777" w:rsidR="00AD52C0" w:rsidRDefault="00AD52C0" w:rsidP="00EB6FDC">
      <w:pPr>
        <w:bidi/>
        <w:spacing w:line="360" w:lineRule="auto"/>
        <w:jc w:val="both"/>
        <w:rPr>
          <w:rFonts w:asciiTheme="minorBidi" w:hAnsiTheme="minorBidi" w:cstheme="minorBidi"/>
          <w:b w:val="0"/>
          <w:bCs w:val="0"/>
          <w:sz w:val="32"/>
          <w:szCs w:val="32"/>
          <w:rtl/>
        </w:rPr>
      </w:pPr>
    </w:p>
    <w:p w14:paraId="095CD38A" w14:textId="77777777" w:rsidR="00AD52C0" w:rsidRPr="00AD52C0" w:rsidRDefault="008B3C22" w:rsidP="00AD52C0">
      <w:pPr>
        <w:bidi/>
        <w:spacing w:line="360" w:lineRule="auto"/>
        <w:jc w:val="both"/>
        <w:rPr>
          <w:rFonts w:asciiTheme="minorBidi" w:hAnsiTheme="minorBidi" w:cstheme="minorBidi"/>
          <w:sz w:val="32"/>
          <w:szCs w:val="32"/>
          <w:rtl/>
        </w:rPr>
      </w:pPr>
      <w:r w:rsidRPr="008B3C22">
        <w:rPr>
          <w:rFonts w:asciiTheme="minorBidi" w:hAnsiTheme="minorBidi" w:cstheme="minorBidi"/>
          <w:sz w:val="32"/>
          <w:szCs w:val="32"/>
          <w:rtl/>
        </w:rPr>
        <w:t>أوباما وغياب الحوار المطلوب</w:t>
      </w:r>
    </w:p>
    <w:p w14:paraId="32A71DA9" w14:textId="77777777" w:rsidR="00362F6F" w:rsidRDefault="008B3C22" w:rsidP="00AD52C0">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لا تبدو كلمة أوباما الموجهة إلى العالم الإسلامي على ضوء ما سبق حدثا مفصليا في العلاقة مع العالم الغربي كما يجري تصويرها بأسلوب إحلال الموقف الرمزي –كالعنوان والمكان ولهجة الخطاب– مكان صناعة القرار العملي وتنفيذه</w:t>
      </w:r>
      <w:r w:rsidRPr="008B3C22">
        <w:rPr>
          <w:rFonts w:asciiTheme="minorBidi" w:hAnsiTheme="minorBidi" w:cstheme="minorBidi"/>
          <w:b w:val="0"/>
          <w:bCs w:val="0"/>
          <w:sz w:val="32"/>
          <w:szCs w:val="32"/>
        </w:rPr>
        <w:t>.</w:t>
      </w:r>
    </w:p>
    <w:p w14:paraId="0B1BFDB2" w14:textId="368C7631" w:rsidR="008B3C22" w:rsidRPr="008B3C22" w:rsidRDefault="008B3C22" w:rsidP="00362F6F">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رغم ذلك يمكن النظر فيها بعد أن انتشر الحديث عنها على هذا النحو غالبا، وأدناه جعلها منطلقا للسؤال المطروح بأكثر من صيغة: هل ستكون بداية حوار حضاري بدلا من صدام الحضارات؟</w:t>
      </w:r>
    </w:p>
    <w:p w14:paraId="0297F336" w14:textId="1A5A0A61" w:rsidR="0029639A" w:rsidRDefault="008B3C22" w:rsidP="00EB6FDC">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إذا استثنينا الشكليات الرمزية التي لا تغير من المضمون شيئا وإن وظفت لاصطناع أجواء إيجابية، تبقى كلمة أوباما مفتقرة إلى جميع الشروط الفاعلة في تحقيق حوار حضاري، ومن ذلك على سبيل المثال دون الحصر</w:t>
      </w:r>
      <w:r w:rsidRPr="008B3C22">
        <w:rPr>
          <w:rFonts w:asciiTheme="minorBidi" w:hAnsiTheme="minorBidi" w:cstheme="minorBidi"/>
          <w:b w:val="0"/>
          <w:bCs w:val="0"/>
          <w:sz w:val="32"/>
          <w:szCs w:val="32"/>
        </w:rPr>
        <w:t>:</w:t>
      </w:r>
      <w:r w:rsidR="0029639A">
        <w:rPr>
          <w:rFonts w:asciiTheme="minorBidi" w:hAnsiTheme="minorBidi" w:cstheme="minorBidi" w:hint="cs"/>
          <w:b w:val="0"/>
          <w:bCs w:val="0"/>
          <w:sz w:val="32"/>
          <w:szCs w:val="32"/>
          <w:rtl/>
        </w:rPr>
        <w:t xml:space="preserve"> </w:t>
      </w:r>
    </w:p>
    <w:p w14:paraId="615622D5" w14:textId="5BEA6127" w:rsidR="0029639A" w:rsidRDefault="008B3C22" w:rsidP="0029639A">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١</w:t>
      </w:r>
      <w:r w:rsidRPr="008B3C22">
        <w:rPr>
          <w:rFonts w:asciiTheme="minorBidi" w:hAnsiTheme="minorBidi" w:cstheme="minorBidi"/>
          <w:b w:val="0"/>
          <w:bCs w:val="0"/>
          <w:sz w:val="32"/>
          <w:szCs w:val="32"/>
        </w:rPr>
        <w:t>-</w:t>
      </w:r>
      <w:r w:rsidR="0029639A">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الشرط الأول الإقرار المتبادل بوجود صيغتين حضاريتين تتحاوران على العناصر المشتركة بينهما لتحقيق الأفضل للأسرة البشرية، وجميع ما صدر عن أوباما بهذا الصدد لا يتعدى الإقرار –الذي سبقه إليه كثيرون سواه في الغرب– بأن المنطلقات الحضارية الإسلامية كان لها دور في التاريخ البشري، أما ما يتعلق بالواقع الراهن للأسرة البشرية، فكان المنطلق الغربي ولا يزال، مع أوباما ومن دونه، هو مركزية الحضارة الغربية وهيمنتها عالميا، وتثبيت شرط “قبول” معاييرها الذاتية للتعامل مع الآخر</w:t>
      </w:r>
      <w:r w:rsidRPr="008B3C22">
        <w:rPr>
          <w:rFonts w:asciiTheme="minorBidi" w:hAnsiTheme="minorBidi" w:cstheme="minorBidi"/>
          <w:b w:val="0"/>
          <w:bCs w:val="0"/>
          <w:sz w:val="32"/>
          <w:szCs w:val="32"/>
        </w:rPr>
        <w:t>.</w:t>
      </w:r>
      <w:r w:rsidR="0029639A">
        <w:rPr>
          <w:rFonts w:asciiTheme="minorBidi" w:hAnsiTheme="minorBidi" w:cstheme="minorBidi" w:hint="cs"/>
          <w:b w:val="0"/>
          <w:bCs w:val="0"/>
          <w:sz w:val="32"/>
          <w:szCs w:val="32"/>
          <w:rtl/>
        </w:rPr>
        <w:t xml:space="preserve"> </w:t>
      </w:r>
    </w:p>
    <w:p w14:paraId="73B26A32" w14:textId="77777777" w:rsidR="0029639A" w:rsidRDefault="008B3C22" w:rsidP="0029639A">
      <w:pPr>
        <w:bidi/>
        <w:spacing w:line="360" w:lineRule="auto"/>
        <w:jc w:val="both"/>
        <w:rPr>
          <w:rFonts w:asciiTheme="minorBidi" w:hAnsiTheme="minorBidi" w:cstheme="minorBidi"/>
          <w:b w:val="0"/>
          <w:bCs w:val="0"/>
          <w:sz w:val="32"/>
          <w:szCs w:val="32"/>
          <w:rtl/>
        </w:rPr>
      </w:pPr>
      <w:r w:rsidRPr="008B3C22">
        <w:rPr>
          <w:rFonts w:asciiTheme="minorBidi" w:hAnsiTheme="minorBidi" w:cstheme="minorBidi"/>
          <w:b w:val="0"/>
          <w:bCs w:val="0"/>
          <w:sz w:val="32"/>
          <w:szCs w:val="32"/>
          <w:rtl/>
        </w:rPr>
        <w:t>٢</w:t>
      </w:r>
      <w:r w:rsidRPr="008B3C22">
        <w:rPr>
          <w:rFonts w:asciiTheme="minorBidi" w:hAnsiTheme="minorBidi" w:cstheme="minorBidi"/>
          <w:b w:val="0"/>
          <w:bCs w:val="0"/>
          <w:sz w:val="32"/>
          <w:szCs w:val="32"/>
        </w:rPr>
        <w:t>-</w:t>
      </w:r>
      <w:r w:rsidR="0029639A">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Pr>
        <w:t xml:space="preserve"> </w:t>
      </w:r>
      <w:r w:rsidRPr="008B3C22">
        <w:rPr>
          <w:rFonts w:asciiTheme="minorBidi" w:hAnsiTheme="minorBidi" w:cstheme="minorBidi"/>
          <w:b w:val="0"/>
          <w:bCs w:val="0"/>
          <w:sz w:val="32"/>
          <w:szCs w:val="32"/>
          <w:rtl/>
        </w:rPr>
        <w:t xml:space="preserve">الشرط الثاني إقرار المبدأ البشري المشترك للمساواة بين كافة البشر، وكافة الشعوب، لبلوغ الأهداف المشروعة على أساس الحق والعدالة وليس على أساس ما تفرضه القوة المتفوقة في حقبة تاريخية ما، وهذا ما لا يزال بعيدا كل البعد عن منطلقات العالم الغربي في اتخاذ قراراته المشتركة </w:t>
      </w:r>
      <w:r w:rsidRPr="008B3C22">
        <w:rPr>
          <w:rFonts w:asciiTheme="minorBidi" w:hAnsiTheme="minorBidi" w:cstheme="minorBidi"/>
          <w:b w:val="0"/>
          <w:bCs w:val="0"/>
          <w:sz w:val="32"/>
          <w:szCs w:val="32"/>
          <w:rtl/>
        </w:rPr>
        <w:lastRenderedPageBreak/>
        <w:t>بين دوله أو الانفرادية على السواء، في التعامل مع قضايا العالم الإسلامي وشعوبه، مما يسري حتى في حالة التراجع الجزئي عن موقع من المواقع نتيجة عجز فعلي أو شكلي عن تحقيق الهيمنة بالقوة، فالتراجع مقترن على الدوام باللجوء إلى وسائل أخرى وليس بإسقاط هدف الهيمنة غير المشروعة ابتداء</w:t>
      </w:r>
      <w:r w:rsidRPr="008B3C22">
        <w:rPr>
          <w:rFonts w:asciiTheme="minorBidi" w:hAnsiTheme="minorBidi" w:cstheme="minorBidi"/>
          <w:b w:val="0"/>
          <w:bCs w:val="0"/>
          <w:sz w:val="32"/>
          <w:szCs w:val="32"/>
        </w:rPr>
        <w:t>.</w:t>
      </w:r>
      <w:r w:rsidR="0029639A">
        <w:rPr>
          <w:rFonts w:asciiTheme="minorBidi" w:hAnsiTheme="minorBidi" w:cstheme="minorBidi" w:hint="cs"/>
          <w:b w:val="0"/>
          <w:bCs w:val="0"/>
          <w:sz w:val="32"/>
          <w:szCs w:val="32"/>
          <w:rtl/>
        </w:rPr>
        <w:t xml:space="preserve"> </w:t>
      </w:r>
    </w:p>
    <w:p w14:paraId="4BE05A5F" w14:textId="5E6990D1" w:rsidR="008B3C22" w:rsidRPr="008B3C22" w:rsidRDefault="008B3C22" w:rsidP="0029639A">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٣</w:t>
      </w:r>
      <w:r w:rsidRPr="008B3C22">
        <w:rPr>
          <w:rFonts w:asciiTheme="minorBidi" w:hAnsiTheme="minorBidi" w:cstheme="minorBidi"/>
          <w:b w:val="0"/>
          <w:bCs w:val="0"/>
          <w:sz w:val="32"/>
          <w:szCs w:val="32"/>
        </w:rPr>
        <w:t>-</w:t>
      </w:r>
      <w:r w:rsidR="0029639A">
        <w:rPr>
          <w:rFonts w:asciiTheme="minorBidi" w:hAnsiTheme="minorBidi" w:cstheme="minorBidi" w:hint="cs"/>
          <w:b w:val="0"/>
          <w:bCs w:val="0"/>
          <w:sz w:val="32"/>
          <w:szCs w:val="32"/>
          <w:rtl/>
        </w:rPr>
        <w:t xml:space="preserve"> </w:t>
      </w:r>
      <w:r w:rsidRPr="008B3C22">
        <w:rPr>
          <w:rFonts w:asciiTheme="minorBidi" w:hAnsiTheme="minorBidi" w:cstheme="minorBidi"/>
          <w:b w:val="0"/>
          <w:bCs w:val="0"/>
          <w:sz w:val="32"/>
          <w:szCs w:val="32"/>
          <w:rtl/>
        </w:rPr>
        <w:t>الشرط الثالث إيجاد المعطيات الأساسية للحوار الهادف بين الطرفين المعنيين، وهنا تكمن المعضلة الأكبر في العالم الغربي، وأهم عناصرها أنه أقام علاقات حكوماته وصانعي القرار فيه –المرتبط وجودهم بتمثيل الشعوب وفق آليات هذا التمثيل الغربية– على أساس ما يعتبره مصالح له مع الجهات التي تضمن له تلبية تلك المصالح دون النظر في حقيقة تمثيل تلك الجهات: الحكومية وغير الحكومية، لشعوب دائرة الحضارة الإسلامية، سواء كان هذا التمثيل المغيّب وفق آلياته الغربية أو كان وفق آليات تنبثق عن الأرضية المعرفية لدائرة الحضارة الإسلامية</w:t>
      </w:r>
      <w:r w:rsidRPr="008B3C22">
        <w:rPr>
          <w:rFonts w:asciiTheme="minorBidi" w:hAnsiTheme="minorBidi" w:cstheme="minorBidi"/>
          <w:b w:val="0"/>
          <w:bCs w:val="0"/>
          <w:sz w:val="32"/>
          <w:szCs w:val="32"/>
        </w:rPr>
        <w:t>.</w:t>
      </w:r>
    </w:p>
    <w:p w14:paraId="7A438050" w14:textId="77777777" w:rsidR="00F6411E" w:rsidRDefault="00F6411E" w:rsidP="00EB6FDC">
      <w:pPr>
        <w:bidi/>
        <w:spacing w:line="360" w:lineRule="auto"/>
        <w:jc w:val="both"/>
        <w:rPr>
          <w:rFonts w:asciiTheme="minorBidi" w:hAnsiTheme="minorBidi" w:cstheme="minorBidi"/>
          <w:sz w:val="32"/>
          <w:szCs w:val="32"/>
          <w:rtl/>
        </w:rPr>
      </w:pPr>
    </w:p>
    <w:p w14:paraId="78F7DE00" w14:textId="5264A60F" w:rsidR="008B3C22" w:rsidRPr="008B3C22" w:rsidRDefault="008B3C22" w:rsidP="00F6411E">
      <w:pPr>
        <w:bidi/>
        <w:spacing w:line="360" w:lineRule="auto"/>
        <w:jc w:val="both"/>
        <w:rPr>
          <w:rFonts w:asciiTheme="minorBidi" w:hAnsiTheme="minorBidi" w:cstheme="minorBidi"/>
          <w:b w:val="0"/>
          <w:bCs w:val="0"/>
          <w:sz w:val="32"/>
          <w:szCs w:val="32"/>
        </w:rPr>
      </w:pPr>
      <w:r w:rsidRPr="008B3C22">
        <w:rPr>
          <w:rFonts w:asciiTheme="minorBidi" w:hAnsiTheme="minorBidi" w:cstheme="minorBidi"/>
          <w:sz w:val="32"/>
          <w:szCs w:val="32"/>
          <w:rtl/>
        </w:rPr>
        <w:t>باختصار</w:t>
      </w:r>
      <w:r w:rsidRPr="008B3C22">
        <w:rPr>
          <w:rFonts w:asciiTheme="minorBidi" w:hAnsiTheme="minorBidi" w:cstheme="minorBidi"/>
          <w:b w:val="0"/>
          <w:bCs w:val="0"/>
          <w:sz w:val="32"/>
          <w:szCs w:val="32"/>
        </w:rPr>
        <w:br/>
      </w:r>
      <w:r w:rsidRPr="008B3C22">
        <w:rPr>
          <w:rFonts w:asciiTheme="minorBidi" w:hAnsiTheme="minorBidi" w:cstheme="minorBidi"/>
          <w:b w:val="0"/>
          <w:bCs w:val="0"/>
          <w:sz w:val="32"/>
          <w:szCs w:val="32"/>
          <w:rtl/>
        </w:rPr>
        <w:t>توجد عوامل ذاتية عديدة للقول إن واقع العالم الإسلامي ما يزال بعيدا عن قابلية الدخول في حوار حضاري متوازن مع الطرف الآخر، ويجب بذل الجهود الذاتية لتحقيق ذلك، إنما توجد عوامل سلبية حاسمة في واقع العالم الغربي وتعامله مع الأسرة البشرية عموما، ومع الدائرة الحضارية للعالم الإسلامي تخصيصا، هي التي تحول دون حوار مثمر، رغم أن العالم الغربي في وضع يمكنه، أو من المفروض أن يمكنه، من العمل على إيجاد شروط موضوعية ليكون الحوار حوارا، وليعود بالفائدة المشتركة على الأسرة البشرية بمعناها الشامل، وليس على العالم الغربي وعلى المعاني الضيقة والمنحرفة التي سادت فيه حول مصطلحات أساسية في دورة الحضارات الإنسانية، كالأسرة البشرية، والعالم، والآخر، وهو ما ينصرف على فهمه لمصطلح العالم الإسلامي أيضا</w:t>
      </w:r>
      <w:r w:rsidRPr="008B3C22">
        <w:rPr>
          <w:rFonts w:asciiTheme="minorBidi" w:hAnsiTheme="minorBidi" w:cstheme="minorBidi"/>
          <w:b w:val="0"/>
          <w:bCs w:val="0"/>
          <w:sz w:val="32"/>
          <w:szCs w:val="32"/>
        </w:rPr>
        <w:t>.</w:t>
      </w:r>
    </w:p>
    <w:p w14:paraId="580CB0FE" w14:textId="60FA8249" w:rsidR="008B3C22" w:rsidRPr="008B3C22" w:rsidRDefault="00F6411E" w:rsidP="00EB6FDC">
      <w:pPr>
        <w:bidi/>
        <w:spacing w:line="360" w:lineRule="auto"/>
        <w:jc w:val="both"/>
        <w:rPr>
          <w:rFonts w:asciiTheme="minorBidi" w:hAnsiTheme="minorBidi" w:cstheme="minorBidi"/>
          <w:b w:val="0"/>
          <w:bCs w:val="0"/>
          <w:sz w:val="32"/>
          <w:szCs w:val="32"/>
        </w:rPr>
      </w:pPr>
      <w:r>
        <w:rPr>
          <w:rFonts w:asciiTheme="minorBidi" w:hAnsiTheme="minorBidi" w:cstheme="minorBidi" w:hint="cs"/>
          <w:b w:val="0"/>
          <w:bCs w:val="0"/>
          <w:sz w:val="32"/>
          <w:szCs w:val="32"/>
          <w:rtl/>
        </w:rPr>
        <w:t>وأستودعكم الله ولكم أطيب السلام من</w:t>
      </w:r>
      <w:r w:rsidR="008B3C22" w:rsidRPr="008B3C22">
        <w:rPr>
          <w:rFonts w:asciiTheme="minorBidi" w:hAnsiTheme="minorBidi" w:cstheme="minorBidi"/>
          <w:b w:val="0"/>
          <w:bCs w:val="0"/>
          <w:sz w:val="32"/>
          <w:szCs w:val="32"/>
        </w:rPr>
        <w:t> </w:t>
      </w:r>
      <w:r w:rsidR="008B3C22" w:rsidRPr="008B3C22">
        <w:rPr>
          <w:rFonts w:asciiTheme="minorBidi" w:hAnsiTheme="minorBidi" w:cstheme="minorBidi"/>
          <w:b w:val="0"/>
          <w:bCs w:val="0"/>
          <w:sz w:val="32"/>
          <w:szCs w:val="32"/>
          <w:rtl/>
        </w:rPr>
        <w:t>نبيل شبيب</w:t>
      </w:r>
    </w:p>
    <w:p w14:paraId="79EED803" w14:textId="77777777" w:rsidR="008B3C22" w:rsidRPr="008B3C22" w:rsidRDefault="008B3C22" w:rsidP="00EB6FDC">
      <w:pPr>
        <w:bidi/>
        <w:spacing w:line="360" w:lineRule="auto"/>
        <w:jc w:val="both"/>
        <w:rPr>
          <w:rFonts w:asciiTheme="minorBidi" w:hAnsiTheme="minorBidi" w:cstheme="minorBidi"/>
          <w:b w:val="0"/>
          <w:bCs w:val="0"/>
          <w:sz w:val="32"/>
          <w:szCs w:val="32"/>
        </w:rPr>
      </w:pPr>
      <w:r w:rsidRPr="008B3C22">
        <w:rPr>
          <w:rFonts w:asciiTheme="minorBidi" w:hAnsiTheme="minorBidi" w:cstheme="minorBidi"/>
          <w:b w:val="0"/>
          <w:bCs w:val="0"/>
          <w:sz w:val="32"/>
          <w:szCs w:val="32"/>
          <w:rtl/>
        </w:rPr>
        <w:t>ــــــــــــــــــ</w:t>
      </w:r>
    </w:p>
    <w:p w14:paraId="6389B65E" w14:textId="77777777" w:rsidR="00C01CDF" w:rsidRPr="003720EC" w:rsidRDefault="008B3C22" w:rsidP="003720EC">
      <w:pPr>
        <w:bidi/>
        <w:spacing w:line="360" w:lineRule="auto"/>
        <w:rPr>
          <w:rFonts w:asciiTheme="minorBidi" w:hAnsiTheme="minorBidi" w:cstheme="minorBidi"/>
          <w:sz w:val="24"/>
          <w:szCs w:val="24"/>
          <w:rtl/>
        </w:rPr>
      </w:pPr>
      <w:r w:rsidRPr="003720EC">
        <w:rPr>
          <w:rFonts w:asciiTheme="minorBidi" w:hAnsiTheme="minorBidi" w:cstheme="minorBidi"/>
          <w:sz w:val="32"/>
          <w:szCs w:val="32"/>
          <w:rtl/>
        </w:rPr>
        <w:t>هوامش</w:t>
      </w:r>
    </w:p>
    <w:p w14:paraId="395BD46D" w14:textId="5A351E46" w:rsidR="00A30CE2" w:rsidRDefault="008B3C22" w:rsidP="00C01CDF">
      <w:pPr>
        <w:bidi/>
        <w:spacing w:line="360" w:lineRule="auto"/>
        <w:jc w:val="right"/>
        <w:rPr>
          <w:rFonts w:asciiTheme="minorBidi" w:hAnsiTheme="minorBidi" w:cstheme="minorBidi"/>
          <w:b w:val="0"/>
          <w:bCs w:val="0"/>
          <w:sz w:val="24"/>
          <w:szCs w:val="24"/>
          <w:rtl/>
        </w:rPr>
      </w:pPr>
      <w:r w:rsidRPr="00F30B35">
        <w:rPr>
          <w:rFonts w:asciiTheme="minorBidi" w:hAnsiTheme="minorBidi" w:cstheme="minorBidi"/>
          <w:b w:val="0"/>
          <w:bCs w:val="0"/>
          <w:sz w:val="24"/>
          <w:szCs w:val="24"/>
        </w:rPr>
        <w:t> </w:t>
      </w:r>
      <w:hyperlink r:id="rId8" w:history="1">
        <w:r w:rsidRPr="00F30B35">
          <w:rPr>
            <w:rStyle w:val="Hyperlink"/>
            <w:rFonts w:asciiTheme="minorBidi" w:hAnsiTheme="minorBidi" w:cstheme="minorBidi"/>
            <w:b w:val="0"/>
            <w:bCs w:val="0"/>
            <w:sz w:val="24"/>
            <w:szCs w:val="24"/>
          </w:rPr>
          <w:t>http://www.islamonline.net/iol-arabic/qadaya/qadaya-april-2000/qd6.asp</w:t>
        </w:r>
      </w:hyperlink>
      <w:r w:rsidR="00C01CDF" w:rsidRPr="003720EC">
        <w:rPr>
          <w:rStyle w:val="Hyperlink"/>
          <w:rFonts w:asciiTheme="minorBidi" w:hAnsiTheme="minorBidi" w:cstheme="minorBidi" w:hint="cs"/>
          <w:b w:val="0"/>
          <w:bCs w:val="0"/>
          <w:color w:val="000000" w:themeColor="text1"/>
          <w:sz w:val="28"/>
          <w:szCs w:val="28"/>
          <w:u w:val="none"/>
          <w:rtl/>
        </w:rPr>
        <w:t>-١</w:t>
      </w:r>
      <w:r w:rsidRPr="00F30B35">
        <w:rPr>
          <w:rFonts w:asciiTheme="minorBidi" w:hAnsiTheme="minorBidi" w:cstheme="minorBidi"/>
          <w:b w:val="0"/>
          <w:bCs w:val="0"/>
          <w:sz w:val="24"/>
          <w:szCs w:val="24"/>
        </w:rPr>
        <w:br/>
      </w:r>
      <w:r w:rsidR="00C01CDF" w:rsidRPr="00C01CDF">
        <w:rPr>
          <w:rFonts w:asciiTheme="minorBidi" w:hAnsiTheme="minorBidi" w:cstheme="minorBidi" w:hint="cs"/>
          <w:b w:val="0"/>
          <w:bCs w:val="0"/>
          <w:sz w:val="28"/>
          <w:szCs w:val="28"/>
          <w:rtl/>
        </w:rPr>
        <w:t xml:space="preserve">٢- </w:t>
      </w:r>
      <w:r w:rsidRPr="00F30B35">
        <w:rPr>
          <w:rFonts w:asciiTheme="minorBidi" w:hAnsiTheme="minorBidi" w:cstheme="minorBidi"/>
          <w:b w:val="0"/>
          <w:bCs w:val="0"/>
          <w:sz w:val="24"/>
          <w:szCs w:val="24"/>
          <w:rtl/>
        </w:rPr>
        <w:t>د. عبد الله إبراهيم، “المركزية الإسلامية.. المطابقة والاختلاف”، المركز الثقافي العربي، الدار البيضاء، المغرب</w:t>
      </w:r>
      <w:r w:rsidRPr="00F30B35">
        <w:rPr>
          <w:rFonts w:asciiTheme="minorBidi" w:hAnsiTheme="minorBidi" w:cstheme="minorBidi"/>
          <w:b w:val="0"/>
          <w:bCs w:val="0"/>
          <w:sz w:val="24"/>
          <w:szCs w:val="24"/>
        </w:rPr>
        <w:t>.</w:t>
      </w:r>
      <w:r w:rsidR="00A30CE2" w:rsidRPr="00F30B35">
        <w:rPr>
          <w:rFonts w:asciiTheme="minorBidi" w:hAnsiTheme="minorBidi" w:cstheme="minorBidi"/>
          <w:b w:val="0"/>
          <w:bCs w:val="0"/>
          <w:sz w:val="24"/>
          <w:szCs w:val="24"/>
          <w:rtl/>
        </w:rPr>
        <w:t xml:space="preserve"> </w:t>
      </w:r>
    </w:p>
    <w:p w14:paraId="41D70AA7" w14:textId="0F27FEFE" w:rsidR="00A30CE2" w:rsidRDefault="008B3C22" w:rsidP="00A30CE2">
      <w:pPr>
        <w:bidi/>
        <w:spacing w:line="360" w:lineRule="auto"/>
        <w:jc w:val="right"/>
        <w:rPr>
          <w:rStyle w:val="Hyperlink"/>
          <w:rFonts w:asciiTheme="minorBidi" w:hAnsiTheme="minorBidi" w:cstheme="minorBidi"/>
          <w:b w:val="0"/>
          <w:bCs w:val="0"/>
          <w:sz w:val="24"/>
          <w:szCs w:val="24"/>
        </w:rPr>
      </w:pPr>
      <w:r w:rsidRPr="00F30B35">
        <w:rPr>
          <w:rFonts w:asciiTheme="minorBidi" w:hAnsiTheme="minorBidi" w:cstheme="minorBidi"/>
          <w:b w:val="0"/>
          <w:bCs w:val="0"/>
          <w:sz w:val="24"/>
          <w:szCs w:val="24"/>
        </w:rPr>
        <w:t> </w:t>
      </w:r>
      <w:hyperlink r:id="rId9" w:history="1">
        <w:r w:rsidRPr="00F30B35">
          <w:rPr>
            <w:rStyle w:val="Hyperlink"/>
            <w:rFonts w:asciiTheme="minorBidi" w:hAnsiTheme="minorBidi" w:cstheme="minorBidi"/>
            <w:b w:val="0"/>
            <w:bCs w:val="0"/>
            <w:sz w:val="24"/>
            <w:szCs w:val="24"/>
          </w:rPr>
          <w:t>http://www.isesco.org.ma/arabe/publications/D%C3%A9fis%20et%20avenir/p1.php</w:t>
        </w:r>
      </w:hyperlink>
      <w:r w:rsidR="00C01CDF">
        <w:rPr>
          <w:rStyle w:val="Hyperlink"/>
          <w:rFonts w:asciiTheme="minorBidi" w:hAnsiTheme="minorBidi" w:cstheme="minorBidi" w:hint="cs"/>
          <w:b w:val="0"/>
          <w:bCs w:val="0"/>
          <w:sz w:val="24"/>
          <w:szCs w:val="24"/>
          <w:rtl/>
        </w:rPr>
        <w:t xml:space="preserve"> </w:t>
      </w:r>
      <w:r w:rsidR="00C01CDF" w:rsidRPr="00C01CDF">
        <w:rPr>
          <w:rStyle w:val="Hyperlink"/>
          <w:rFonts w:asciiTheme="minorBidi" w:hAnsiTheme="minorBidi" w:cstheme="minorBidi" w:hint="cs"/>
          <w:b w:val="0"/>
          <w:bCs w:val="0"/>
          <w:color w:val="000000" w:themeColor="text1"/>
          <w:sz w:val="28"/>
          <w:szCs w:val="28"/>
          <w:u w:val="none"/>
          <w:rtl/>
        </w:rPr>
        <w:t>-٣</w:t>
      </w:r>
    </w:p>
    <w:p w14:paraId="7D1045FE" w14:textId="4447514C" w:rsidR="00A30CE2" w:rsidRDefault="008B3C22" w:rsidP="00A30CE2">
      <w:pPr>
        <w:bidi/>
        <w:spacing w:line="360" w:lineRule="auto"/>
        <w:jc w:val="right"/>
        <w:rPr>
          <w:rStyle w:val="Hyperlink"/>
          <w:rFonts w:asciiTheme="minorBidi" w:hAnsiTheme="minorBidi" w:cstheme="minorBidi" w:hint="cs"/>
          <w:b w:val="0"/>
          <w:bCs w:val="0"/>
          <w:sz w:val="24"/>
          <w:szCs w:val="24"/>
          <w:rtl/>
        </w:rPr>
      </w:pPr>
      <w:r w:rsidRPr="00F30B35">
        <w:rPr>
          <w:rFonts w:asciiTheme="minorBidi" w:hAnsiTheme="minorBidi" w:cstheme="minorBidi"/>
          <w:b w:val="0"/>
          <w:bCs w:val="0"/>
          <w:sz w:val="24"/>
          <w:szCs w:val="24"/>
        </w:rPr>
        <w:t> </w:t>
      </w:r>
      <w:hyperlink r:id="rId10" w:history="1">
        <w:r w:rsidR="00C01CDF" w:rsidRPr="00C53C02">
          <w:rPr>
            <w:rStyle w:val="Hyperlink"/>
            <w:rFonts w:asciiTheme="minorBidi" w:hAnsiTheme="minorBidi" w:cstheme="minorBidi"/>
            <w:b w:val="0"/>
            <w:bCs w:val="0"/>
            <w:sz w:val="24"/>
            <w:szCs w:val="24"/>
          </w:rPr>
          <w:t>htt</w:t>
        </w:r>
        <w:r w:rsidR="00C01CDF" w:rsidRPr="00C53C02">
          <w:rPr>
            <w:rStyle w:val="Hyperlink"/>
            <w:rFonts w:asciiTheme="minorBidi" w:hAnsiTheme="minorBidi" w:cstheme="minorBidi"/>
            <w:b w:val="0"/>
            <w:bCs w:val="0"/>
            <w:sz w:val="24"/>
            <w:szCs w:val="24"/>
          </w:rPr>
          <w:t>p</w:t>
        </w:r>
        <w:r w:rsidR="00C01CDF" w:rsidRPr="00C53C02">
          <w:rPr>
            <w:rStyle w:val="Hyperlink"/>
            <w:rFonts w:asciiTheme="minorBidi" w:hAnsiTheme="minorBidi" w:cstheme="minorBidi"/>
            <w:b w:val="0"/>
            <w:bCs w:val="0"/>
            <w:sz w:val="24"/>
            <w:szCs w:val="24"/>
          </w:rPr>
          <w:t>://www.manaratmag.com/arabic/details.asp?CatID=1119</w:t>
        </w:r>
      </w:hyperlink>
      <w:r w:rsidR="00C01CDF">
        <w:rPr>
          <w:rFonts w:asciiTheme="minorBidi" w:hAnsiTheme="minorBidi" w:cstheme="minorBidi"/>
          <w:b w:val="0"/>
          <w:bCs w:val="0"/>
          <w:sz w:val="24"/>
          <w:szCs w:val="24"/>
        </w:rPr>
        <w:t xml:space="preserve"> </w:t>
      </w:r>
      <w:r w:rsidR="00C01CDF" w:rsidRPr="00C01CDF">
        <w:rPr>
          <w:rFonts w:asciiTheme="minorBidi" w:hAnsiTheme="minorBidi" w:cstheme="minorBidi" w:hint="cs"/>
          <w:b w:val="0"/>
          <w:bCs w:val="0"/>
          <w:sz w:val="28"/>
          <w:szCs w:val="28"/>
          <w:rtl/>
        </w:rPr>
        <w:t>-٤</w:t>
      </w:r>
    </w:p>
    <w:p w14:paraId="4108A4E9" w14:textId="4D194C4C" w:rsidR="005A3169" w:rsidRDefault="008B3C22" w:rsidP="00A30CE2">
      <w:pPr>
        <w:bidi/>
        <w:spacing w:line="360" w:lineRule="auto"/>
        <w:jc w:val="right"/>
        <w:rPr>
          <w:rFonts w:asciiTheme="minorBidi" w:hAnsiTheme="minorBidi" w:cstheme="minorBidi"/>
          <w:b w:val="0"/>
          <w:bCs w:val="0"/>
          <w:sz w:val="24"/>
          <w:szCs w:val="24"/>
          <w:rtl/>
        </w:rPr>
      </w:pPr>
      <w:r w:rsidRPr="00F30B35">
        <w:rPr>
          <w:rFonts w:asciiTheme="minorBidi" w:hAnsiTheme="minorBidi" w:cstheme="minorBidi"/>
          <w:b w:val="0"/>
          <w:bCs w:val="0"/>
          <w:sz w:val="24"/>
          <w:szCs w:val="24"/>
        </w:rPr>
        <w:t> </w:t>
      </w:r>
      <w:hyperlink r:id="rId11" w:history="1">
        <w:r w:rsidR="00E56662" w:rsidRPr="00C53C02">
          <w:rPr>
            <w:rStyle w:val="Hyperlink"/>
            <w:rFonts w:asciiTheme="minorBidi" w:hAnsiTheme="minorBidi" w:cstheme="minorBidi"/>
            <w:b w:val="0"/>
            <w:bCs w:val="0"/>
            <w:sz w:val="24"/>
            <w:szCs w:val="24"/>
          </w:rPr>
          <w:t>http://ar.qantara.de/webcom/show_article.php/_c-471/_nr-97/i.html</w:t>
        </w:r>
      </w:hyperlink>
      <w:r w:rsidR="005A3169" w:rsidRPr="005A3169">
        <w:rPr>
          <w:rFonts w:asciiTheme="minorBidi" w:hAnsiTheme="minorBidi" w:cstheme="minorBidi" w:hint="cs"/>
          <w:b w:val="0"/>
          <w:bCs w:val="0"/>
          <w:sz w:val="28"/>
          <w:szCs w:val="28"/>
          <w:rtl/>
        </w:rPr>
        <w:t>-٥</w:t>
      </w:r>
    </w:p>
    <w:p w14:paraId="362778ED" w14:textId="427FEF35" w:rsidR="007B69FF" w:rsidRDefault="00E56662" w:rsidP="005A3169">
      <w:pPr>
        <w:bidi/>
        <w:spacing w:line="360" w:lineRule="auto"/>
        <w:jc w:val="right"/>
        <w:rPr>
          <w:rFonts w:asciiTheme="minorBidi" w:hAnsiTheme="minorBidi" w:cstheme="minorBidi"/>
          <w:b w:val="0"/>
          <w:bCs w:val="0"/>
          <w:sz w:val="24"/>
          <w:szCs w:val="24"/>
          <w:rtl/>
        </w:rPr>
      </w:pPr>
      <w:r>
        <w:rPr>
          <w:rFonts w:asciiTheme="minorBidi" w:hAnsiTheme="minorBidi" w:cstheme="minorBidi" w:hint="cs"/>
          <w:b w:val="0"/>
          <w:bCs w:val="0"/>
          <w:sz w:val="24"/>
          <w:szCs w:val="24"/>
          <w:rtl/>
        </w:rPr>
        <w:lastRenderedPageBreak/>
        <w:t xml:space="preserve"> </w:t>
      </w:r>
      <w:r w:rsidR="005A3169">
        <w:rPr>
          <w:rFonts w:asciiTheme="minorBidi" w:hAnsiTheme="minorBidi" w:cstheme="minorBidi" w:hint="cs"/>
          <w:b w:val="0"/>
          <w:bCs w:val="0"/>
          <w:sz w:val="32"/>
          <w:szCs w:val="32"/>
          <w:rtl/>
        </w:rPr>
        <w:t>-</w:t>
      </w:r>
      <w:hyperlink r:id="rId12" w:history="1">
        <w:r w:rsidR="005A3169" w:rsidRPr="00700E35">
          <w:rPr>
            <w:rStyle w:val="Hyperlink"/>
            <w:rFonts w:asciiTheme="minorBidi" w:hAnsiTheme="minorBidi" w:cstheme="minorBidi"/>
            <w:b w:val="0"/>
            <w:bCs w:val="0"/>
            <w:sz w:val="22"/>
            <w:szCs w:val="22"/>
          </w:rPr>
          <w:t>http://www.tebyan.net/index.aspx?pid=31143&amp;BookID=25805&amp;PageIndex=12&amp;Language=2</w:t>
        </w:r>
      </w:hyperlink>
      <w:r w:rsidR="005A3169">
        <w:rPr>
          <w:rFonts w:asciiTheme="minorBidi" w:hAnsiTheme="minorBidi" w:cstheme="minorBidi" w:hint="cs"/>
          <w:b w:val="0"/>
          <w:bCs w:val="0"/>
          <w:sz w:val="32"/>
          <w:szCs w:val="32"/>
          <w:rtl/>
        </w:rPr>
        <w:t xml:space="preserve"> -٦</w:t>
      </w:r>
      <w:r w:rsidR="008B3C22" w:rsidRPr="00F30B35">
        <w:rPr>
          <w:rFonts w:asciiTheme="minorBidi" w:hAnsiTheme="minorBidi" w:cstheme="minorBidi"/>
          <w:b w:val="0"/>
          <w:bCs w:val="0"/>
          <w:sz w:val="24"/>
          <w:szCs w:val="24"/>
        </w:rPr>
        <w:br/>
      </w:r>
      <w:r w:rsidR="007B69FF">
        <w:rPr>
          <w:rFonts w:asciiTheme="minorBidi" w:hAnsiTheme="minorBidi" w:cstheme="minorBidi" w:hint="cs"/>
          <w:b w:val="0"/>
          <w:bCs w:val="0"/>
          <w:sz w:val="24"/>
          <w:szCs w:val="24"/>
          <w:rtl/>
        </w:rPr>
        <w:t xml:space="preserve">(٧) </w:t>
      </w:r>
      <w:r w:rsidR="008B3C22" w:rsidRPr="00F30B35">
        <w:rPr>
          <w:rFonts w:asciiTheme="minorBidi" w:hAnsiTheme="minorBidi" w:cstheme="minorBidi"/>
          <w:b w:val="0"/>
          <w:bCs w:val="0"/>
          <w:sz w:val="24"/>
          <w:szCs w:val="24"/>
          <w:rtl/>
        </w:rPr>
        <w:t>نشر عرض لمحتوى المقال في موقع إسلام أون لاين (قبل غيابه من الشبكة) وفي وسائل إعلامية عربية عديدة، ومنها: ملحق الرسالة التابع لجريدة “المدينة” السعودية يوم ٨ / ٥ / ٢٠٠٩م بقلم نزار عبد الباقي</w:t>
      </w:r>
    </w:p>
    <w:p w14:paraId="5AE1DFD4" w14:textId="2356EA2D" w:rsidR="008B3C22" w:rsidRPr="00F30B35" w:rsidRDefault="008B3C22" w:rsidP="007B69FF">
      <w:pPr>
        <w:bidi/>
        <w:spacing w:line="360" w:lineRule="auto"/>
        <w:jc w:val="right"/>
        <w:rPr>
          <w:rFonts w:asciiTheme="minorBidi" w:hAnsiTheme="minorBidi" w:cstheme="minorBidi"/>
          <w:b w:val="0"/>
          <w:bCs w:val="0"/>
          <w:sz w:val="24"/>
          <w:szCs w:val="24"/>
        </w:rPr>
      </w:pPr>
      <w:hyperlink r:id="rId13" w:history="1">
        <w:r w:rsidRPr="00F30B35">
          <w:rPr>
            <w:rStyle w:val="Hyperlink"/>
            <w:rFonts w:asciiTheme="minorBidi" w:hAnsiTheme="minorBidi" w:cstheme="minorBidi"/>
            <w:b w:val="0"/>
            <w:bCs w:val="0"/>
            <w:sz w:val="24"/>
            <w:szCs w:val="24"/>
          </w:rPr>
          <w:t>http://al-madina.com/node/135237/risala</w:t>
        </w:r>
      </w:hyperlink>
    </w:p>
    <w:p w14:paraId="033955BC" w14:textId="2130E32E" w:rsidR="00AB7DA3" w:rsidRPr="00F30B35" w:rsidRDefault="00AB7DA3" w:rsidP="00EB6FDC">
      <w:pPr>
        <w:bidi/>
        <w:spacing w:line="360" w:lineRule="auto"/>
        <w:jc w:val="both"/>
        <w:rPr>
          <w:rFonts w:asciiTheme="minorBidi" w:hAnsiTheme="minorBidi" w:cstheme="minorBidi"/>
          <w:b w:val="0"/>
          <w:bCs w:val="0"/>
          <w:sz w:val="24"/>
          <w:szCs w:val="24"/>
        </w:rPr>
      </w:pPr>
    </w:p>
    <w:p w14:paraId="31E48E1D" w14:textId="77777777" w:rsidR="00E35AD8" w:rsidRPr="00F30B35" w:rsidRDefault="00E35AD8" w:rsidP="00EB6FDC">
      <w:pPr>
        <w:bidi/>
        <w:spacing w:line="360" w:lineRule="auto"/>
        <w:jc w:val="both"/>
        <w:rPr>
          <w:rFonts w:asciiTheme="minorBidi" w:hAnsiTheme="minorBidi" w:cstheme="minorBidi"/>
          <w:b w:val="0"/>
          <w:bCs w:val="0"/>
          <w:sz w:val="28"/>
          <w:szCs w:val="28"/>
        </w:rPr>
      </w:pPr>
    </w:p>
    <w:p w14:paraId="6B4FC13C" w14:textId="77777777" w:rsidR="00A31D8D" w:rsidRPr="00F30B35" w:rsidRDefault="00A31D8D" w:rsidP="00EB6FDC">
      <w:pPr>
        <w:bidi/>
        <w:spacing w:line="360" w:lineRule="auto"/>
        <w:jc w:val="both"/>
        <w:rPr>
          <w:b w:val="0"/>
          <w:bCs w:val="0"/>
          <w:sz w:val="22"/>
          <w:szCs w:val="22"/>
          <w:rtl/>
        </w:rPr>
      </w:pPr>
    </w:p>
    <w:sectPr w:rsidR="00A31D8D" w:rsidRPr="00F30B35" w:rsidSect="009D486D">
      <w:footerReference w:type="even" r:id="rId14"/>
      <w:footerReference w:type="default" r:id="rId15"/>
      <w:pgSz w:w="11906" w:h="16838"/>
      <w:pgMar w:top="719" w:right="1106" w:bottom="899" w:left="108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29A35" w14:textId="77777777" w:rsidR="006B7A85" w:rsidRDefault="006B7A85" w:rsidP="009D486D">
      <w:r>
        <w:separator/>
      </w:r>
    </w:p>
  </w:endnote>
  <w:endnote w:type="continuationSeparator" w:id="0">
    <w:p w14:paraId="0ADEF01B" w14:textId="77777777" w:rsidR="006B7A85" w:rsidRDefault="006B7A85" w:rsidP="009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749159256"/>
      <w:docPartObj>
        <w:docPartGallery w:val="Page Numbers (Bottom of Page)"/>
        <w:docPartUnique/>
      </w:docPartObj>
    </w:sdtPr>
    <w:sdtContent>
      <w:p w14:paraId="040C86B6" w14:textId="5039AEAE" w:rsidR="009D486D" w:rsidRDefault="009D486D" w:rsidP="00C53C0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A9A145F" w14:textId="77777777" w:rsidR="009D486D" w:rsidRDefault="009D48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3264019"/>
      <w:docPartObj>
        <w:docPartGallery w:val="Page Numbers (Bottom of Page)"/>
        <w:docPartUnique/>
      </w:docPartObj>
    </w:sdtPr>
    <w:sdtContent>
      <w:p w14:paraId="25610CBE" w14:textId="524EF5E8" w:rsidR="009D486D" w:rsidRDefault="009D486D" w:rsidP="00C53C0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- 1 -</w:t>
        </w:r>
        <w:r>
          <w:rPr>
            <w:rStyle w:val="Seitenzahl"/>
          </w:rPr>
          <w:fldChar w:fldCharType="end"/>
        </w:r>
      </w:p>
    </w:sdtContent>
  </w:sdt>
  <w:p w14:paraId="714CABA0" w14:textId="77777777" w:rsidR="009D486D" w:rsidRDefault="009D48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4C130" w14:textId="77777777" w:rsidR="006B7A85" w:rsidRDefault="006B7A85" w:rsidP="009D486D">
      <w:r>
        <w:separator/>
      </w:r>
    </w:p>
  </w:footnote>
  <w:footnote w:type="continuationSeparator" w:id="0">
    <w:p w14:paraId="5B82A33B" w14:textId="77777777" w:rsidR="006B7A85" w:rsidRDefault="006B7A85" w:rsidP="009D4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344DA"/>
    <w:multiLevelType w:val="hybridMultilevel"/>
    <w:tmpl w:val="AA4217F6"/>
    <w:lvl w:ilvl="0" w:tplc="48B0F320">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76F49"/>
    <w:multiLevelType w:val="hybridMultilevel"/>
    <w:tmpl w:val="A5DA4934"/>
    <w:lvl w:ilvl="0" w:tplc="ACDAA7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36820"/>
    <w:multiLevelType w:val="hybridMultilevel"/>
    <w:tmpl w:val="FC806C4E"/>
    <w:lvl w:ilvl="0" w:tplc="8D1E3ED0">
      <w:start w:val="1"/>
      <w:numFmt w:val="decimal"/>
      <w:lvlText w:val="%1-"/>
      <w:lvlJc w:val="left"/>
      <w:pPr>
        <w:tabs>
          <w:tab w:val="num" w:pos="735"/>
        </w:tabs>
        <w:ind w:left="735" w:hanging="375"/>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5126047">
    <w:abstractNumId w:val="2"/>
  </w:num>
  <w:num w:numId="2" w16cid:durableId="66608732">
    <w:abstractNumId w:val="1"/>
  </w:num>
  <w:num w:numId="3" w16cid:durableId="19588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D"/>
    <w:rsid w:val="00000059"/>
    <w:rsid w:val="0000128F"/>
    <w:rsid w:val="00004014"/>
    <w:rsid w:val="00004253"/>
    <w:rsid w:val="00004ED3"/>
    <w:rsid w:val="000101F9"/>
    <w:rsid w:val="0001109C"/>
    <w:rsid w:val="0001197D"/>
    <w:rsid w:val="00012097"/>
    <w:rsid w:val="000122ED"/>
    <w:rsid w:val="0001350A"/>
    <w:rsid w:val="000141EE"/>
    <w:rsid w:val="0001579A"/>
    <w:rsid w:val="00015E1C"/>
    <w:rsid w:val="00017C83"/>
    <w:rsid w:val="00017FCD"/>
    <w:rsid w:val="000236B5"/>
    <w:rsid w:val="00027492"/>
    <w:rsid w:val="0003094A"/>
    <w:rsid w:val="000311CB"/>
    <w:rsid w:val="00033EC8"/>
    <w:rsid w:val="000346BC"/>
    <w:rsid w:val="00034B12"/>
    <w:rsid w:val="00043CC3"/>
    <w:rsid w:val="000459FD"/>
    <w:rsid w:val="000462E9"/>
    <w:rsid w:val="00047B67"/>
    <w:rsid w:val="000506CD"/>
    <w:rsid w:val="000514BA"/>
    <w:rsid w:val="000542B4"/>
    <w:rsid w:val="000544FF"/>
    <w:rsid w:val="000606E2"/>
    <w:rsid w:val="00062BE5"/>
    <w:rsid w:val="0006357E"/>
    <w:rsid w:val="00063E19"/>
    <w:rsid w:val="000659A3"/>
    <w:rsid w:val="00066208"/>
    <w:rsid w:val="00067845"/>
    <w:rsid w:val="00070C76"/>
    <w:rsid w:val="000721C8"/>
    <w:rsid w:val="000723B3"/>
    <w:rsid w:val="000725DB"/>
    <w:rsid w:val="00072C5C"/>
    <w:rsid w:val="0007418B"/>
    <w:rsid w:val="00075217"/>
    <w:rsid w:val="00077889"/>
    <w:rsid w:val="00077BF5"/>
    <w:rsid w:val="00080344"/>
    <w:rsid w:val="000832BF"/>
    <w:rsid w:val="000857B4"/>
    <w:rsid w:val="000900A1"/>
    <w:rsid w:val="00090CD1"/>
    <w:rsid w:val="00092F26"/>
    <w:rsid w:val="00093C18"/>
    <w:rsid w:val="00093E3E"/>
    <w:rsid w:val="00094A5C"/>
    <w:rsid w:val="000A0C4F"/>
    <w:rsid w:val="000A1783"/>
    <w:rsid w:val="000A1C63"/>
    <w:rsid w:val="000A3669"/>
    <w:rsid w:val="000B0A34"/>
    <w:rsid w:val="000B32A2"/>
    <w:rsid w:val="000B3B1A"/>
    <w:rsid w:val="000B3FAB"/>
    <w:rsid w:val="000B41AD"/>
    <w:rsid w:val="000B57A9"/>
    <w:rsid w:val="000B7A8D"/>
    <w:rsid w:val="000C2E36"/>
    <w:rsid w:val="000C3243"/>
    <w:rsid w:val="000C459F"/>
    <w:rsid w:val="000C50D9"/>
    <w:rsid w:val="000C5FC4"/>
    <w:rsid w:val="000C71AC"/>
    <w:rsid w:val="000D08F1"/>
    <w:rsid w:val="000D0B8D"/>
    <w:rsid w:val="000D0E0F"/>
    <w:rsid w:val="000D0EC9"/>
    <w:rsid w:val="000D13E5"/>
    <w:rsid w:val="000D4505"/>
    <w:rsid w:val="000D7129"/>
    <w:rsid w:val="000E0BBF"/>
    <w:rsid w:val="000E1AEF"/>
    <w:rsid w:val="000E235F"/>
    <w:rsid w:val="000E2975"/>
    <w:rsid w:val="000E499F"/>
    <w:rsid w:val="000E6958"/>
    <w:rsid w:val="000F18E9"/>
    <w:rsid w:val="000F1DC4"/>
    <w:rsid w:val="000F2D56"/>
    <w:rsid w:val="000F3413"/>
    <w:rsid w:val="000F4B9C"/>
    <w:rsid w:val="001001CB"/>
    <w:rsid w:val="001002A7"/>
    <w:rsid w:val="00101439"/>
    <w:rsid w:val="00101ADF"/>
    <w:rsid w:val="0010406F"/>
    <w:rsid w:val="00106339"/>
    <w:rsid w:val="001104FB"/>
    <w:rsid w:val="001147F1"/>
    <w:rsid w:val="00116083"/>
    <w:rsid w:val="00120960"/>
    <w:rsid w:val="0012459D"/>
    <w:rsid w:val="001253DD"/>
    <w:rsid w:val="00131CB8"/>
    <w:rsid w:val="001321B0"/>
    <w:rsid w:val="0013682F"/>
    <w:rsid w:val="00142A10"/>
    <w:rsid w:val="00143985"/>
    <w:rsid w:val="00143FEA"/>
    <w:rsid w:val="00145C77"/>
    <w:rsid w:val="0014682E"/>
    <w:rsid w:val="001475C8"/>
    <w:rsid w:val="001511CE"/>
    <w:rsid w:val="001523A0"/>
    <w:rsid w:val="001557B7"/>
    <w:rsid w:val="00155FDB"/>
    <w:rsid w:val="00156507"/>
    <w:rsid w:val="00156D6B"/>
    <w:rsid w:val="001570A5"/>
    <w:rsid w:val="0016108E"/>
    <w:rsid w:val="00161577"/>
    <w:rsid w:val="00163246"/>
    <w:rsid w:val="00164EAA"/>
    <w:rsid w:val="00165205"/>
    <w:rsid w:val="001656D6"/>
    <w:rsid w:val="00166334"/>
    <w:rsid w:val="00167811"/>
    <w:rsid w:val="00167DC4"/>
    <w:rsid w:val="00170CFE"/>
    <w:rsid w:val="001710FC"/>
    <w:rsid w:val="00172727"/>
    <w:rsid w:val="00173A41"/>
    <w:rsid w:val="00175ECF"/>
    <w:rsid w:val="0017632E"/>
    <w:rsid w:val="001829D1"/>
    <w:rsid w:val="00183E4D"/>
    <w:rsid w:val="0018597A"/>
    <w:rsid w:val="00185E0B"/>
    <w:rsid w:val="00186C4F"/>
    <w:rsid w:val="0018709D"/>
    <w:rsid w:val="00190E3A"/>
    <w:rsid w:val="00191B5B"/>
    <w:rsid w:val="0019438F"/>
    <w:rsid w:val="001943C6"/>
    <w:rsid w:val="00196C2D"/>
    <w:rsid w:val="001A2B0D"/>
    <w:rsid w:val="001A4316"/>
    <w:rsid w:val="001A5950"/>
    <w:rsid w:val="001A5D10"/>
    <w:rsid w:val="001A6F66"/>
    <w:rsid w:val="001B3C8B"/>
    <w:rsid w:val="001B4277"/>
    <w:rsid w:val="001B6E73"/>
    <w:rsid w:val="001B718B"/>
    <w:rsid w:val="001C1086"/>
    <w:rsid w:val="001C412C"/>
    <w:rsid w:val="001C4509"/>
    <w:rsid w:val="001C6E66"/>
    <w:rsid w:val="001C7478"/>
    <w:rsid w:val="001D2ABA"/>
    <w:rsid w:val="001D582E"/>
    <w:rsid w:val="001D7AB0"/>
    <w:rsid w:val="001E0F65"/>
    <w:rsid w:val="001E1262"/>
    <w:rsid w:val="001E24B1"/>
    <w:rsid w:val="001E3F96"/>
    <w:rsid w:val="001E49DA"/>
    <w:rsid w:val="001F0668"/>
    <w:rsid w:val="001F1814"/>
    <w:rsid w:val="001F1866"/>
    <w:rsid w:val="001F2E18"/>
    <w:rsid w:val="001F6514"/>
    <w:rsid w:val="001F6672"/>
    <w:rsid w:val="001F70A2"/>
    <w:rsid w:val="0020211E"/>
    <w:rsid w:val="00202866"/>
    <w:rsid w:val="00203093"/>
    <w:rsid w:val="002071BB"/>
    <w:rsid w:val="00211255"/>
    <w:rsid w:val="002114DE"/>
    <w:rsid w:val="00211980"/>
    <w:rsid w:val="002123F7"/>
    <w:rsid w:val="0021281F"/>
    <w:rsid w:val="0021302B"/>
    <w:rsid w:val="00213B1A"/>
    <w:rsid w:val="00213FCC"/>
    <w:rsid w:val="00214B81"/>
    <w:rsid w:val="00216ECB"/>
    <w:rsid w:val="00217A7B"/>
    <w:rsid w:val="002229FC"/>
    <w:rsid w:val="00222E03"/>
    <w:rsid w:val="002234AB"/>
    <w:rsid w:val="002248F0"/>
    <w:rsid w:val="0023046F"/>
    <w:rsid w:val="00231CE4"/>
    <w:rsid w:val="00234468"/>
    <w:rsid w:val="00234C6A"/>
    <w:rsid w:val="002409FB"/>
    <w:rsid w:val="00241906"/>
    <w:rsid w:val="00244BEA"/>
    <w:rsid w:val="00245433"/>
    <w:rsid w:val="00246294"/>
    <w:rsid w:val="00246903"/>
    <w:rsid w:val="00247AC4"/>
    <w:rsid w:val="00247AEE"/>
    <w:rsid w:val="00250168"/>
    <w:rsid w:val="002501CA"/>
    <w:rsid w:val="00251385"/>
    <w:rsid w:val="002528E0"/>
    <w:rsid w:val="00255981"/>
    <w:rsid w:val="00256728"/>
    <w:rsid w:val="0025735F"/>
    <w:rsid w:val="002578FF"/>
    <w:rsid w:val="002603E4"/>
    <w:rsid w:val="00261285"/>
    <w:rsid w:val="0026270F"/>
    <w:rsid w:val="00262C3D"/>
    <w:rsid w:val="00263A5B"/>
    <w:rsid w:val="00264A43"/>
    <w:rsid w:val="002662BA"/>
    <w:rsid w:val="002672AD"/>
    <w:rsid w:val="00267462"/>
    <w:rsid w:val="0027216C"/>
    <w:rsid w:val="00272414"/>
    <w:rsid w:val="00272716"/>
    <w:rsid w:val="00273FFC"/>
    <w:rsid w:val="00275BF4"/>
    <w:rsid w:val="002774B5"/>
    <w:rsid w:val="00280296"/>
    <w:rsid w:val="002804DE"/>
    <w:rsid w:val="002825BC"/>
    <w:rsid w:val="00283337"/>
    <w:rsid w:val="002847E3"/>
    <w:rsid w:val="00286A35"/>
    <w:rsid w:val="00286E8A"/>
    <w:rsid w:val="00290246"/>
    <w:rsid w:val="00290EDB"/>
    <w:rsid w:val="0029242B"/>
    <w:rsid w:val="00292E48"/>
    <w:rsid w:val="00293DD5"/>
    <w:rsid w:val="00295F44"/>
    <w:rsid w:val="0029639A"/>
    <w:rsid w:val="002972F5"/>
    <w:rsid w:val="00297960"/>
    <w:rsid w:val="00297A48"/>
    <w:rsid w:val="00297F02"/>
    <w:rsid w:val="002A12C7"/>
    <w:rsid w:val="002A26EE"/>
    <w:rsid w:val="002A534A"/>
    <w:rsid w:val="002A72AB"/>
    <w:rsid w:val="002A7A16"/>
    <w:rsid w:val="002A7C52"/>
    <w:rsid w:val="002B0ED6"/>
    <w:rsid w:val="002B16A0"/>
    <w:rsid w:val="002B1B41"/>
    <w:rsid w:val="002B1EF9"/>
    <w:rsid w:val="002B27C9"/>
    <w:rsid w:val="002B52DD"/>
    <w:rsid w:val="002B52EA"/>
    <w:rsid w:val="002C070F"/>
    <w:rsid w:val="002C0F3C"/>
    <w:rsid w:val="002C210E"/>
    <w:rsid w:val="002C292E"/>
    <w:rsid w:val="002C445A"/>
    <w:rsid w:val="002C449A"/>
    <w:rsid w:val="002C5302"/>
    <w:rsid w:val="002C722A"/>
    <w:rsid w:val="002D11A8"/>
    <w:rsid w:val="002D499E"/>
    <w:rsid w:val="002D5470"/>
    <w:rsid w:val="002D572E"/>
    <w:rsid w:val="002D5C71"/>
    <w:rsid w:val="002D734C"/>
    <w:rsid w:val="002D7648"/>
    <w:rsid w:val="002E10F0"/>
    <w:rsid w:val="002E1CEC"/>
    <w:rsid w:val="002E2834"/>
    <w:rsid w:val="002E356E"/>
    <w:rsid w:val="002E3DF1"/>
    <w:rsid w:val="002E3FAC"/>
    <w:rsid w:val="002E5A39"/>
    <w:rsid w:val="002E78AA"/>
    <w:rsid w:val="002E7F06"/>
    <w:rsid w:val="002F049D"/>
    <w:rsid w:val="002F102E"/>
    <w:rsid w:val="002F31B3"/>
    <w:rsid w:val="002F5B45"/>
    <w:rsid w:val="002F7655"/>
    <w:rsid w:val="00302186"/>
    <w:rsid w:val="00302545"/>
    <w:rsid w:val="003048B4"/>
    <w:rsid w:val="00304F21"/>
    <w:rsid w:val="003050E3"/>
    <w:rsid w:val="00306D05"/>
    <w:rsid w:val="003101DC"/>
    <w:rsid w:val="00310D27"/>
    <w:rsid w:val="003135FF"/>
    <w:rsid w:val="00314A06"/>
    <w:rsid w:val="00315990"/>
    <w:rsid w:val="003212A2"/>
    <w:rsid w:val="003223BF"/>
    <w:rsid w:val="003224F6"/>
    <w:rsid w:val="003236AE"/>
    <w:rsid w:val="00323CC5"/>
    <w:rsid w:val="00323D1B"/>
    <w:rsid w:val="0032682D"/>
    <w:rsid w:val="003270A0"/>
    <w:rsid w:val="00327FA9"/>
    <w:rsid w:val="003303DD"/>
    <w:rsid w:val="003310AD"/>
    <w:rsid w:val="003315DD"/>
    <w:rsid w:val="00331674"/>
    <w:rsid w:val="0033203D"/>
    <w:rsid w:val="00336F38"/>
    <w:rsid w:val="00341F57"/>
    <w:rsid w:val="0034261C"/>
    <w:rsid w:val="003435BA"/>
    <w:rsid w:val="00343DBC"/>
    <w:rsid w:val="00344D1C"/>
    <w:rsid w:val="0034747B"/>
    <w:rsid w:val="00347E13"/>
    <w:rsid w:val="003504FD"/>
    <w:rsid w:val="00350FDD"/>
    <w:rsid w:val="003514C9"/>
    <w:rsid w:val="00351DA7"/>
    <w:rsid w:val="00352A0A"/>
    <w:rsid w:val="003544EA"/>
    <w:rsid w:val="00354A2A"/>
    <w:rsid w:val="00355185"/>
    <w:rsid w:val="00355ACF"/>
    <w:rsid w:val="00360563"/>
    <w:rsid w:val="00360650"/>
    <w:rsid w:val="00360C44"/>
    <w:rsid w:val="00362F6F"/>
    <w:rsid w:val="00365999"/>
    <w:rsid w:val="00365F50"/>
    <w:rsid w:val="003660A8"/>
    <w:rsid w:val="00366329"/>
    <w:rsid w:val="0036693F"/>
    <w:rsid w:val="0036782D"/>
    <w:rsid w:val="0037086C"/>
    <w:rsid w:val="00370F31"/>
    <w:rsid w:val="003720EC"/>
    <w:rsid w:val="003728C2"/>
    <w:rsid w:val="00373524"/>
    <w:rsid w:val="0037370D"/>
    <w:rsid w:val="00373E1B"/>
    <w:rsid w:val="00376EA0"/>
    <w:rsid w:val="00376EAC"/>
    <w:rsid w:val="00376FCE"/>
    <w:rsid w:val="0037728A"/>
    <w:rsid w:val="00384C02"/>
    <w:rsid w:val="003855E8"/>
    <w:rsid w:val="0038575D"/>
    <w:rsid w:val="003859E4"/>
    <w:rsid w:val="003868BA"/>
    <w:rsid w:val="00394DD1"/>
    <w:rsid w:val="0039647D"/>
    <w:rsid w:val="00396928"/>
    <w:rsid w:val="00397310"/>
    <w:rsid w:val="003A232F"/>
    <w:rsid w:val="003A277B"/>
    <w:rsid w:val="003A31F1"/>
    <w:rsid w:val="003A5923"/>
    <w:rsid w:val="003A6986"/>
    <w:rsid w:val="003A794A"/>
    <w:rsid w:val="003B0B3C"/>
    <w:rsid w:val="003B16A1"/>
    <w:rsid w:val="003B256D"/>
    <w:rsid w:val="003B4D5E"/>
    <w:rsid w:val="003B59F0"/>
    <w:rsid w:val="003B6A64"/>
    <w:rsid w:val="003C12BE"/>
    <w:rsid w:val="003C1D56"/>
    <w:rsid w:val="003C1DDF"/>
    <w:rsid w:val="003C7AD6"/>
    <w:rsid w:val="003D0DBA"/>
    <w:rsid w:val="003D1078"/>
    <w:rsid w:val="003D6564"/>
    <w:rsid w:val="003D76B8"/>
    <w:rsid w:val="003E0671"/>
    <w:rsid w:val="003E08AD"/>
    <w:rsid w:val="003E2DA3"/>
    <w:rsid w:val="003E3460"/>
    <w:rsid w:val="003E3AB2"/>
    <w:rsid w:val="003E4AE8"/>
    <w:rsid w:val="003E5C0C"/>
    <w:rsid w:val="003F13B9"/>
    <w:rsid w:val="003F2320"/>
    <w:rsid w:val="003F32E9"/>
    <w:rsid w:val="00400639"/>
    <w:rsid w:val="004008E0"/>
    <w:rsid w:val="00403F00"/>
    <w:rsid w:val="00404518"/>
    <w:rsid w:val="004049C3"/>
    <w:rsid w:val="00406D59"/>
    <w:rsid w:val="00407727"/>
    <w:rsid w:val="00411756"/>
    <w:rsid w:val="00412EA6"/>
    <w:rsid w:val="00414572"/>
    <w:rsid w:val="00415DC7"/>
    <w:rsid w:val="00416E5C"/>
    <w:rsid w:val="00417902"/>
    <w:rsid w:val="00417A40"/>
    <w:rsid w:val="00420A07"/>
    <w:rsid w:val="004212A6"/>
    <w:rsid w:val="00421D56"/>
    <w:rsid w:val="00422277"/>
    <w:rsid w:val="004250A9"/>
    <w:rsid w:val="0042700C"/>
    <w:rsid w:val="004304DC"/>
    <w:rsid w:val="00430A2A"/>
    <w:rsid w:val="004317B5"/>
    <w:rsid w:val="00432A22"/>
    <w:rsid w:val="00432BBD"/>
    <w:rsid w:val="00434D4E"/>
    <w:rsid w:val="0043511A"/>
    <w:rsid w:val="0043591E"/>
    <w:rsid w:val="004406C1"/>
    <w:rsid w:val="0044074F"/>
    <w:rsid w:val="004428D0"/>
    <w:rsid w:val="00447249"/>
    <w:rsid w:val="004516E9"/>
    <w:rsid w:val="00455B4A"/>
    <w:rsid w:val="0046310B"/>
    <w:rsid w:val="00464BCC"/>
    <w:rsid w:val="00465230"/>
    <w:rsid w:val="0047071F"/>
    <w:rsid w:val="00473970"/>
    <w:rsid w:val="00474688"/>
    <w:rsid w:val="00475E3D"/>
    <w:rsid w:val="0048157D"/>
    <w:rsid w:val="004815AE"/>
    <w:rsid w:val="004816E6"/>
    <w:rsid w:val="00481B30"/>
    <w:rsid w:val="00481BB8"/>
    <w:rsid w:val="00482211"/>
    <w:rsid w:val="004825DF"/>
    <w:rsid w:val="00483D7A"/>
    <w:rsid w:val="00486D41"/>
    <w:rsid w:val="0049199B"/>
    <w:rsid w:val="00491E2C"/>
    <w:rsid w:val="00492ED7"/>
    <w:rsid w:val="00492F5F"/>
    <w:rsid w:val="00494C99"/>
    <w:rsid w:val="004963E1"/>
    <w:rsid w:val="00496D1C"/>
    <w:rsid w:val="00497FE9"/>
    <w:rsid w:val="004A0C0C"/>
    <w:rsid w:val="004A0CFE"/>
    <w:rsid w:val="004A31A2"/>
    <w:rsid w:val="004A3F92"/>
    <w:rsid w:val="004A3FA4"/>
    <w:rsid w:val="004A4BAB"/>
    <w:rsid w:val="004A5198"/>
    <w:rsid w:val="004A7CD4"/>
    <w:rsid w:val="004B0F2D"/>
    <w:rsid w:val="004B14E4"/>
    <w:rsid w:val="004B1FDE"/>
    <w:rsid w:val="004B243E"/>
    <w:rsid w:val="004B2CC2"/>
    <w:rsid w:val="004B5E8E"/>
    <w:rsid w:val="004B62C7"/>
    <w:rsid w:val="004C09AA"/>
    <w:rsid w:val="004C17C8"/>
    <w:rsid w:val="004C21D8"/>
    <w:rsid w:val="004C2B54"/>
    <w:rsid w:val="004C7D0A"/>
    <w:rsid w:val="004D2FCE"/>
    <w:rsid w:val="004D4CEA"/>
    <w:rsid w:val="004D7819"/>
    <w:rsid w:val="004E19F9"/>
    <w:rsid w:val="004E2FD9"/>
    <w:rsid w:val="004E6B1B"/>
    <w:rsid w:val="004E7FDF"/>
    <w:rsid w:val="004F053B"/>
    <w:rsid w:val="004F07A4"/>
    <w:rsid w:val="004F1E84"/>
    <w:rsid w:val="004F42F6"/>
    <w:rsid w:val="004F581C"/>
    <w:rsid w:val="004F6BA9"/>
    <w:rsid w:val="00504848"/>
    <w:rsid w:val="00505DFD"/>
    <w:rsid w:val="00506289"/>
    <w:rsid w:val="00506994"/>
    <w:rsid w:val="00511D57"/>
    <w:rsid w:val="005167F7"/>
    <w:rsid w:val="00516CCC"/>
    <w:rsid w:val="005207FB"/>
    <w:rsid w:val="005215D8"/>
    <w:rsid w:val="00522519"/>
    <w:rsid w:val="005230CB"/>
    <w:rsid w:val="005274F2"/>
    <w:rsid w:val="005275F9"/>
    <w:rsid w:val="00530CFD"/>
    <w:rsid w:val="0053541C"/>
    <w:rsid w:val="0053573B"/>
    <w:rsid w:val="0053614C"/>
    <w:rsid w:val="005368C8"/>
    <w:rsid w:val="005368D1"/>
    <w:rsid w:val="005415E8"/>
    <w:rsid w:val="0054270B"/>
    <w:rsid w:val="005441DD"/>
    <w:rsid w:val="005442F2"/>
    <w:rsid w:val="005443B1"/>
    <w:rsid w:val="00550D56"/>
    <w:rsid w:val="0055137E"/>
    <w:rsid w:val="00552F2B"/>
    <w:rsid w:val="005546B4"/>
    <w:rsid w:val="005560D4"/>
    <w:rsid w:val="005565C7"/>
    <w:rsid w:val="0055688B"/>
    <w:rsid w:val="00557C0B"/>
    <w:rsid w:val="00557E63"/>
    <w:rsid w:val="00557E82"/>
    <w:rsid w:val="00561E80"/>
    <w:rsid w:val="00563B1F"/>
    <w:rsid w:val="00566375"/>
    <w:rsid w:val="00566795"/>
    <w:rsid w:val="005703B2"/>
    <w:rsid w:val="0057266C"/>
    <w:rsid w:val="0057420F"/>
    <w:rsid w:val="00576537"/>
    <w:rsid w:val="00577E44"/>
    <w:rsid w:val="005832B1"/>
    <w:rsid w:val="00583BAE"/>
    <w:rsid w:val="00583F3B"/>
    <w:rsid w:val="005865DD"/>
    <w:rsid w:val="0058710F"/>
    <w:rsid w:val="005904BE"/>
    <w:rsid w:val="00593B8C"/>
    <w:rsid w:val="00596A9B"/>
    <w:rsid w:val="005A1A0E"/>
    <w:rsid w:val="005A3169"/>
    <w:rsid w:val="005A35D3"/>
    <w:rsid w:val="005A39FA"/>
    <w:rsid w:val="005A3A82"/>
    <w:rsid w:val="005A43D4"/>
    <w:rsid w:val="005A5A31"/>
    <w:rsid w:val="005A6C24"/>
    <w:rsid w:val="005A7D48"/>
    <w:rsid w:val="005B048C"/>
    <w:rsid w:val="005B1BB1"/>
    <w:rsid w:val="005B1EF0"/>
    <w:rsid w:val="005B1F8A"/>
    <w:rsid w:val="005B2CB9"/>
    <w:rsid w:val="005B3010"/>
    <w:rsid w:val="005B46E2"/>
    <w:rsid w:val="005B4F32"/>
    <w:rsid w:val="005B7579"/>
    <w:rsid w:val="005B7B12"/>
    <w:rsid w:val="005C1BF7"/>
    <w:rsid w:val="005C3721"/>
    <w:rsid w:val="005C3B67"/>
    <w:rsid w:val="005C47B0"/>
    <w:rsid w:val="005C5962"/>
    <w:rsid w:val="005C5AF1"/>
    <w:rsid w:val="005C70BE"/>
    <w:rsid w:val="005C7D52"/>
    <w:rsid w:val="005D04DE"/>
    <w:rsid w:val="005D5A0C"/>
    <w:rsid w:val="005D648E"/>
    <w:rsid w:val="005E02FF"/>
    <w:rsid w:val="005E07D6"/>
    <w:rsid w:val="005E28C7"/>
    <w:rsid w:val="005E5841"/>
    <w:rsid w:val="005E6117"/>
    <w:rsid w:val="005E6277"/>
    <w:rsid w:val="005E6BA4"/>
    <w:rsid w:val="005E7BB2"/>
    <w:rsid w:val="005E7E4B"/>
    <w:rsid w:val="005F0AE0"/>
    <w:rsid w:val="005F0C87"/>
    <w:rsid w:val="005F1198"/>
    <w:rsid w:val="005F162F"/>
    <w:rsid w:val="005F1ED8"/>
    <w:rsid w:val="005F2FA8"/>
    <w:rsid w:val="005F7BDD"/>
    <w:rsid w:val="00601A29"/>
    <w:rsid w:val="006037CA"/>
    <w:rsid w:val="0060473B"/>
    <w:rsid w:val="00604AAE"/>
    <w:rsid w:val="00607916"/>
    <w:rsid w:val="00611813"/>
    <w:rsid w:val="00611934"/>
    <w:rsid w:val="00611B5D"/>
    <w:rsid w:val="0061265F"/>
    <w:rsid w:val="00614635"/>
    <w:rsid w:val="0061738B"/>
    <w:rsid w:val="006202BC"/>
    <w:rsid w:val="00621189"/>
    <w:rsid w:val="0062168E"/>
    <w:rsid w:val="00622D87"/>
    <w:rsid w:val="006237A2"/>
    <w:rsid w:val="0062498B"/>
    <w:rsid w:val="006252CB"/>
    <w:rsid w:val="00630CB4"/>
    <w:rsid w:val="00630E99"/>
    <w:rsid w:val="00633FC6"/>
    <w:rsid w:val="00634A45"/>
    <w:rsid w:val="00637719"/>
    <w:rsid w:val="00640672"/>
    <w:rsid w:val="00640949"/>
    <w:rsid w:val="006411D7"/>
    <w:rsid w:val="00642540"/>
    <w:rsid w:val="006447A4"/>
    <w:rsid w:val="006452BD"/>
    <w:rsid w:val="00646362"/>
    <w:rsid w:val="00646B98"/>
    <w:rsid w:val="00651260"/>
    <w:rsid w:val="00651B2E"/>
    <w:rsid w:val="00652985"/>
    <w:rsid w:val="006529AF"/>
    <w:rsid w:val="00654430"/>
    <w:rsid w:val="00655429"/>
    <w:rsid w:val="00655594"/>
    <w:rsid w:val="00655884"/>
    <w:rsid w:val="00656FBC"/>
    <w:rsid w:val="0065750D"/>
    <w:rsid w:val="006601CD"/>
    <w:rsid w:val="006603DB"/>
    <w:rsid w:val="006604DC"/>
    <w:rsid w:val="00664BEB"/>
    <w:rsid w:val="00666CA8"/>
    <w:rsid w:val="006709B1"/>
    <w:rsid w:val="0067200D"/>
    <w:rsid w:val="00672656"/>
    <w:rsid w:val="0068251E"/>
    <w:rsid w:val="006855E1"/>
    <w:rsid w:val="0068712D"/>
    <w:rsid w:val="0069124C"/>
    <w:rsid w:val="00691B2F"/>
    <w:rsid w:val="006940A8"/>
    <w:rsid w:val="0069430F"/>
    <w:rsid w:val="006946C1"/>
    <w:rsid w:val="00694DAD"/>
    <w:rsid w:val="00696261"/>
    <w:rsid w:val="00697414"/>
    <w:rsid w:val="00697BC0"/>
    <w:rsid w:val="006A00ED"/>
    <w:rsid w:val="006A024D"/>
    <w:rsid w:val="006A16D3"/>
    <w:rsid w:val="006A1FE6"/>
    <w:rsid w:val="006A2165"/>
    <w:rsid w:val="006A2B33"/>
    <w:rsid w:val="006A3475"/>
    <w:rsid w:val="006A36A1"/>
    <w:rsid w:val="006A47BC"/>
    <w:rsid w:val="006A6F27"/>
    <w:rsid w:val="006B13E2"/>
    <w:rsid w:val="006B1B40"/>
    <w:rsid w:val="006B2A6A"/>
    <w:rsid w:val="006B398A"/>
    <w:rsid w:val="006B3FE0"/>
    <w:rsid w:val="006B5AAC"/>
    <w:rsid w:val="006B6028"/>
    <w:rsid w:val="006B69D3"/>
    <w:rsid w:val="006B7975"/>
    <w:rsid w:val="006B7A85"/>
    <w:rsid w:val="006C00FE"/>
    <w:rsid w:val="006C07A3"/>
    <w:rsid w:val="006C0F90"/>
    <w:rsid w:val="006C13AF"/>
    <w:rsid w:val="006C5D34"/>
    <w:rsid w:val="006C7CE3"/>
    <w:rsid w:val="006D131E"/>
    <w:rsid w:val="006D202E"/>
    <w:rsid w:val="006D2F51"/>
    <w:rsid w:val="006D37EE"/>
    <w:rsid w:val="006D40C0"/>
    <w:rsid w:val="006D5D24"/>
    <w:rsid w:val="006E0E81"/>
    <w:rsid w:val="006E4989"/>
    <w:rsid w:val="006E5BE2"/>
    <w:rsid w:val="006E5F23"/>
    <w:rsid w:val="006E603B"/>
    <w:rsid w:val="006E7107"/>
    <w:rsid w:val="006F0164"/>
    <w:rsid w:val="006F272B"/>
    <w:rsid w:val="006F36EB"/>
    <w:rsid w:val="006F377B"/>
    <w:rsid w:val="006F4B98"/>
    <w:rsid w:val="006F5A0D"/>
    <w:rsid w:val="006F70EE"/>
    <w:rsid w:val="006F719D"/>
    <w:rsid w:val="006F7B00"/>
    <w:rsid w:val="00701B83"/>
    <w:rsid w:val="007031F6"/>
    <w:rsid w:val="00704276"/>
    <w:rsid w:val="00704918"/>
    <w:rsid w:val="00704B73"/>
    <w:rsid w:val="00704E16"/>
    <w:rsid w:val="0070624A"/>
    <w:rsid w:val="00707158"/>
    <w:rsid w:val="007106F1"/>
    <w:rsid w:val="0071209D"/>
    <w:rsid w:val="007137A8"/>
    <w:rsid w:val="00714ECA"/>
    <w:rsid w:val="0071500D"/>
    <w:rsid w:val="0072011D"/>
    <w:rsid w:val="00720547"/>
    <w:rsid w:val="00721D70"/>
    <w:rsid w:val="00722D2A"/>
    <w:rsid w:val="00725B11"/>
    <w:rsid w:val="00725EDD"/>
    <w:rsid w:val="007264FF"/>
    <w:rsid w:val="00730E23"/>
    <w:rsid w:val="00735100"/>
    <w:rsid w:val="00735E81"/>
    <w:rsid w:val="00736C71"/>
    <w:rsid w:val="0074030C"/>
    <w:rsid w:val="007408B3"/>
    <w:rsid w:val="007421B7"/>
    <w:rsid w:val="0074267A"/>
    <w:rsid w:val="00744634"/>
    <w:rsid w:val="007465CF"/>
    <w:rsid w:val="007506C0"/>
    <w:rsid w:val="00750C6E"/>
    <w:rsid w:val="00750E12"/>
    <w:rsid w:val="007533AA"/>
    <w:rsid w:val="00753CE2"/>
    <w:rsid w:val="00754793"/>
    <w:rsid w:val="0075529E"/>
    <w:rsid w:val="00757895"/>
    <w:rsid w:val="00761DC0"/>
    <w:rsid w:val="00761E43"/>
    <w:rsid w:val="007624F0"/>
    <w:rsid w:val="00763591"/>
    <w:rsid w:val="00763923"/>
    <w:rsid w:val="00765370"/>
    <w:rsid w:val="00765C7D"/>
    <w:rsid w:val="00765EF4"/>
    <w:rsid w:val="007676B6"/>
    <w:rsid w:val="007678E2"/>
    <w:rsid w:val="00770373"/>
    <w:rsid w:val="00774717"/>
    <w:rsid w:val="00774C6B"/>
    <w:rsid w:val="00776ACB"/>
    <w:rsid w:val="00781413"/>
    <w:rsid w:val="0078145C"/>
    <w:rsid w:val="00781DFF"/>
    <w:rsid w:val="00782A1A"/>
    <w:rsid w:val="00783CE5"/>
    <w:rsid w:val="007846CE"/>
    <w:rsid w:val="0078587F"/>
    <w:rsid w:val="00785AE9"/>
    <w:rsid w:val="007914FD"/>
    <w:rsid w:val="00792530"/>
    <w:rsid w:val="00793395"/>
    <w:rsid w:val="007970AB"/>
    <w:rsid w:val="00797225"/>
    <w:rsid w:val="007A140D"/>
    <w:rsid w:val="007A14E6"/>
    <w:rsid w:val="007A22CD"/>
    <w:rsid w:val="007A26BD"/>
    <w:rsid w:val="007A276C"/>
    <w:rsid w:val="007A5818"/>
    <w:rsid w:val="007A71AE"/>
    <w:rsid w:val="007B09CE"/>
    <w:rsid w:val="007B18F8"/>
    <w:rsid w:val="007B3028"/>
    <w:rsid w:val="007B3E22"/>
    <w:rsid w:val="007B5B72"/>
    <w:rsid w:val="007B5C81"/>
    <w:rsid w:val="007B5E67"/>
    <w:rsid w:val="007B69FF"/>
    <w:rsid w:val="007C0976"/>
    <w:rsid w:val="007C0F1D"/>
    <w:rsid w:val="007C18AD"/>
    <w:rsid w:val="007C2124"/>
    <w:rsid w:val="007C322B"/>
    <w:rsid w:val="007C52A2"/>
    <w:rsid w:val="007D25C7"/>
    <w:rsid w:val="007D4927"/>
    <w:rsid w:val="007D6D7D"/>
    <w:rsid w:val="007E0512"/>
    <w:rsid w:val="007E0881"/>
    <w:rsid w:val="007E2161"/>
    <w:rsid w:val="007E28B8"/>
    <w:rsid w:val="007E2D3D"/>
    <w:rsid w:val="007E2D67"/>
    <w:rsid w:val="007E2E40"/>
    <w:rsid w:val="007E3C6A"/>
    <w:rsid w:val="007E3EC9"/>
    <w:rsid w:val="007E5711"/>
    <w:rsid w:val="007E62F4"/>
    <w:rsid w:val="007E772B"/>
    <w:rsid w:val="007F02C8"/>
    <w:rsid w:val="007F112E"/>
    <w:rsid w:val="007F19CC"/>
    <w:rsid w:val="007F1CAB"/>
    <w:rsid w:val="007F2E30"/>
    <w:rsid w:val="007F66FC"/>
    <w:rsid w:val="00800312"/>
    <w:rsid w:val="008009E3"/>
    <w:rsid w:val="0080461C"/>
    <w:rsid w:val="00814A27"/>
    <w:rsid w:val="008177DD"/>
    <w:rsid w:val="00817F4A"/>
    <w:rsid w:val="0082285C"/>
    <w:rsid w:val="00822AD0"/>
    <w:rsid w:val="00823648"/>
    <w:rsid w:val="0082594B"/>
    <w:rsid w:val="00826957"/>
    <w:rsid w:val="00826DD2"/>
    <w:rsid w:val="00826EF3"/>
    <w:rsid w:val="0083026D"/>
    <w:rsid w:val="00831D14"/>
    <w:rsid w:val="0083353D"/>
    <w:rsid w:val="0083395A"/>
    <w:rsid w:val="00835672"/>
    <w:rsid w:val="00835D6B"/>
    <w:rsid w:val="00835FB0"/>
    <w:rsid w:val="00836022"/>
    <w:rsid w:val="0083731E"/>
    <w:rsid w:val="00837EBC"/>
    <w:rsid w:val="0084003C"/>
    <w:rsid w:val="0084005C"/>
    <w:rsid w:val="00840B40"/>
    <w:rsid w:val="00840D62"/>
    <w:rsid w:val="0084140C"/>
    <w:rsid w:val="008431B2"/>
    <w:rsid w:val="00844FB7"/>
    <w:rsid w:val="0084641D"/>
    <w:rsid w:val="00853ACA"/>
    <w:rsid w:val="0085699C"/>
    <w:rsid w:val="00860AAF"/>
    <w:rsid w:val="008621A8"/>
    <w:rsid w:val="008646FC"/>
    <w:rsid w:val="00865AD3"/>
    <w:rsid w:val="00865FC9"/>
    <w:rsid w:val="00871460"/>
    <w:rsid w:val="008729F4"/>
    <w:rsid w:val="00872F9C"/>
    <w:rsid w:val="0087359C"/>
    <w:rsid w:val="00874AD7"/>
    <w:rsid w:val="00874BA9"/>
    <w:rsid w:val="0087650F"/>
    <w:rsid w:val="00876AA0"/>
    <w:rsid w:val="00877E32"/>
    <w:rsid w:val="008807FF"/>
    <w:rsid w:val="00885529"/>
    <w:rsid w:val="00885DB2"/>
    <w:rsid w:val="0089146C"/>
    <w:rsid w:val="00891E03"/>
    <w:rsid w:val="00891FA2"/>
    <w:rsid w:val="00892268"/>
    <w:rsid w:val="008932C1"/>
    <w:rsid w:val="008936F4"/>
    <w:rsid w:val="00894087"/>
    <w:rsid w:val="008941BA"/>
    <w:rsid w:val="008945C4"/>
    <w:rsid w:val="00895C1C"/>
    <w:rsid w:val="008A1A70"/>
    <w:rsid w:val="008A1C0F"/>
    <w:rsid w:val="008A3DB4"/>
    <w:rsid w:val="008A408C"/>
    <w:rsid w:val="008B12FD"/>
    <w:rsid w:val="008B234B"/>
    <w:rsid w:val="008B3ABB"/>
    <w:rsid w:val="008B3C22"/>
    <w:rsid w:val="008B3FC5"/>
    <w:rsid w:val="008B520E"/>
    <w:rsid w:val="008B6732"/>
    <w:rsid w:val="008B675F"/>
    <w:rsid w:val="008B67F6"/>
    <w:rsid w:val="008B7121"/>
    <w:rsid w:val="008B7F77"/>
    <w:rsid w:val="008C1280"/>
    <w:rsid w:val="008C1E7C"/>
    <w:rsid w:val="008D06F9"/>
    <w:rsid w:val="008D0FA3"/>
    <w:rsid w:val="008D1832"/>
    <w:rsid w:val="008D3366"/>
    <w:rsid w:val="008D7E23"/>
    <w:rsid w:val="008E3029"/>
    <w:rsid w:val="008F197A"/>
    <w:rsid w:val="008F2567"/>
    <w:rsid w:val="008F2B31"/>
    <w:rsid w:val="008F49CE"/>
    <w:rsid w:val="008F4DB2"/>
    <w:rsid w:val="0090104F"/>
    <w:rsid w:val="00905112"/>
    <w:rsid w:val="009055BF"/>
    <w:rsid w:val="0090625F"/>
    <w:rsid w:val="0090706C"/>
    <w:rsid w:val="00913C89"/>
    <w:rsid w:val="009149FE"/>
    <w:rsid w:val="00916584"/>
    <w:rsid w:val="009171F2"/>
    <w:rsid w:val="009174AB"/>
    <w:rsid w:val="0091784B"/>
    <w:rsid w:val="009205D1"/>
    <w:rsid w:val="009220BD"/>
    <w:rsid w:val="00925D18"/>
    <w:rsid w:val="00931D1A"/>
    <w:rsid w:val="00931FCA"/>
    <w:rsid w:val="00932C51"/>
    <w:rsid w:val="009366F4"/>
    <w:rsid w:val="00942536"/>
    <w:rsid w:val="009426CE"/>
    <w:rsid w:val="00944541"/>
    <w:rsid w:val="009447C8"/>
    <w:rsid w:val="00945726"/>
    <w:rsid w:val="00945AB6"/>
    <w:rsid w:val="00946802"/>
    <w:rsid w:val="00946C44"/>
    <w:rsid w:val="009505CF"/>
    <w:rsid w:val="00950AA7"/>
    <w:rsid w:val="00951E39"/>
    <w:rsid w:val="00952B0C"/>
    <w:rsid w:val="00953996"/>
    <w:rsid w:val="00953A4E"/>
    <w:rsid w:val="009551BE"/>
    <w:rsid w:val="00956EE2"/>
    <w:rsid w:val="009576E5"/>
    <w:rsid w:val="009616D9"/>
    <w:rsid w:val="00962C0A"/>
    <w:rsid w:val="00962C86"/>
    <w:rsid w:val="009635E1"/>
    <w:rsid w:val="00963B40"/>
    <w:rsid w:val="00963D7B"/>
    <w:rsid w:val="00963F4A"/>
    <w:rsid w:val="00966C63"/>
    <w:rsid w:val="009722C3"/>
    <w:rsid w:val="00974429"/>
    <w:rsid w:val="00974E53"/>
    <w:rsid w:val="0097521A"/>
    <w:rsid w:val="00975881"/>
    <w:rsid w:val="00975910"/>
    <w:rsid w:val="00976416"/>
    <w:rsid w:val="00977340"/>
    <w:rsid w:val="00980E29"/>
    <w:rsid w:val="00981E89"/>
    <w:rsid w:val="009836EC"/>
    <w:rsid w:val="00984B12"/>
    <w:rsid w:val="00985301"/>
    <w:rsid w:val="009910CB"/>
    <w:rsid w:val="009915E6"/>
    <w:rsid w:val="00992DA3"/>
    <w:rsid w:val="00992E93"/>
    <w:rsid w:val="00993BD7"/>
    <w:rsid w:val="0099518B"/>
    <w:rsid w:val="0099583B"/>
    <w:rsid w:val="009A1115"/>
    <w:rsid w:val="009A1742"/>
    <w:rsid w:val="009A284D"/>
    <w:rsid w:val="009A6B48"/>
    <w:rsid w:val="009A709C"/>
    <w:rsid w:val="009B05F6"/>
    <w:rsid w:val="009B10DF"/>
    <w:rsid w:val="009B5EB0"/>
    <w:rsid w:val="009B781F"/>
    <w:rsid w:val="009C0030"/>
    <w:rsid w:val="009C4854"/>
    <w:rsid w:val="009C6EE8"/>
    <w:rsid w:val="009C7426"/>
    <w:rsid w:val="009C7EE8"/>
    <w:rsid w:val="009D1184"/>
    <w:rsid w:val="009D19C8"/>
    <w:rsid w:val="009D486D"/>
    <w:rsid w:val="009D4FE3"/>
    <w:rsid w:val="009D5203"/>
    <w:rsid w:val="009D5A35"/>
    <w:rsid w:val="009D623F"/>
    <w:rsid w:val="009E1AAF"/>
    <w:rsid w:val="009E38E2"/>
    <w:rsid w:val="009E3998"/>
    <w:rsid w:val="009E4F1E"/>
    <w:rsid w:val="009E56EB"/>
    <w:rsid w:val="009E589C"/>
    <w:rsid w:val="009E5C4A"/>
    <w:rsid w:val="009E66E7"/>
    <w:rsid w:val="009E737A"/>
    <w:rsid w:val="009F0443"/>
    <w:rsid w:val="009F0D19"/>
    <w:rsid w:val="009F31EE"/>
    <w:rsid w:val="009F383A"/>
    <w:rsid w:val="009F3D7A"/>
    <w:rsid w:val="009F654E"/>
    <w:rsid w:val="009F69C7"/>
    <w:rsid w:val="00A011E8"/>
    <w:rsid w:val="00A0771E"/>
    <w:rsid w:val="00A119A8"/>
    <w:rsid w:val="00A12D88"/>
    <w:rsid w:val="00A1300E"/>
    <w:rsid w:val="00A15D79"/>
    <w:rsid w:val="00A166D8"/>
    <w:rsid w:val="00A200A2"/>
    <w:rsid w:val="00A20B1E"/>
    <w:rsid w:val="00A20BAE"/>
    <w:rsid w:val="00A24B47"/>
    <w:rsid w:val="00A257B1"/>
    <w:rsid w:val="00A26584"/>
    <w:rsid w:val="00A278C6"/>
    <w:rsid w:val="00A30CE2"/>
    <w:rsid w:val="00A30DBD"/>
    <w:rsid w:val="00A31180"/>
    <w:rsid w:val="00A3133A"/>
    <w:rsid w:val="00A31A8F"/>
    <w:rsid w:val="00A31CCF"/>
    <w:rsid w:val="00A31D8D"/>
    <w:rsid w:val="00A32572"/>
    <w:rsid w:val="00A40D41"/>
    <w:rsid w:val="00A4166C"/>
    <w:rsid w:val="00A42E3A"/>
    <w:rsid w:val="00A448CF"/>
    <w:rsid w:val="00A45362"/>
    <w:rsid w:val="00A4615F"/>
    <w:rsid w:val="00A46926"/>
    <w:rsid w:val="00A50793"/>
    <w:rsid w:val="00A507E7"/>
    <w:rsid w:val="00A5584F"/>
    <w:rsid w:val="00A55927"/>
    <w:rsid w:val="00A562CB"/>
    <w:rsid w:val="00A5685C"/>
    <w:rsid w:val="00A56A07"/>
    <w:rsid w:val="00A573E4"/>
    <w:rsid w:val="00A606C4"/>
    <w:rsid w:val="00A6151F"/>
    <w:rsid w:val="00A6203D"/>
    <w:rsid w:val="00A63692"/>
    <w:rsid w:val="00A64CFE"/>
    <w:rsid w:val="00A7161F"/>
    <w:rsid w:val="00A74A56"/>
    <w:rsid w:val="00A75A49"/>
    <w:rsid w:val="00A76FA0"/>
    <w:rsid w:val="00A779A4"/>
    <w:rsid w:val="00A821F5"/>
    <w:rsid w:val="00A85F40"/>
    <w:rsid w:val="00A86E2D"/>
    <w:rsid w:val="00A87C24"/>
    <w:rsid w:val="00A87F46"/>
    <w:rsid w:val="00A900F0"/>
    <w:rsid w:val="00A9030A"/>
    <w:rsid w:val="00A90A8C"/>
    <w:rsid w:val="00A90C10"/>
    <w:rsid w:val="00A91B13"/>
    <w:rsid w:val="00A92C40"/>
    <w:rsid w:val="00A93DAB"/>
    <w:rsid w:val="00A97856"/>
    <w:rsid w:val="00A979DF"/>
    <w:rsid w:val="00AA145B"/>
    <w:rsid w:val="00AA498C"/>
    <w:rsid w:val="00AA50C2"/>
    <w:rsid w:val="00AA5860"/>
    <w:rsid w:val="00AA6A19"/>
    <w:rsid w:val="00AB0FDD"/>
    <w:rsid w:val="00AB3D55"/>
    <w:rsid w:val="00AB3E07"/>
    <w:rsid w:val="00AB4BA0"/>
    <w:rsid w:val="00AB6B94"/>
    <w:rsid w:val="00AB7DA3"/>
    <w:rsid w:val="00AC3489"/>
    <w:rsid w:val="00AC5B0B"/>
    <w:rsid w:val="00AC689D"/>
    <w:rsid w:val="00AC7168"/>
    <w:rsid w:val="00AD0C7A"/>
    <w:rsid w:val="00AD1E85"/>
    <w:rsid w:val="00AD29FF"/>
    <w:rsid w:val="00AD2C47"/>
    <w:rsid w:val="00AD3E9A"/>
    <w:rsid w:val="00AD4397"/>
    <w:rsid w:val="00AD4511"/>
    <w:rsid w:val="00AD52C0"/>
    <w:rsid w:val="00AD6758"/>
    <w:rsid w:val="00AD7CD3"/>
    <w:rsid w:val="00AD7F97"/>
    <w:rsid w:val="00AE2014"/>
    <w:rsid w:val="00AE382C"/>
    <w:rsid w:val="00AE439F"/>
    <w:rsid w:val="00AE4607"/>
    <w:rsid w:val="00AE65F2"/>
    <w:rsid w:val="00AF0F21"/>
    <w:rsid w:val="00AF1DC1"/>
    <w:rsid w:val="00AF214B"/>
    <w:rsid w:val="00AF225C"/>
    <w:rsid w:val="00AF3E96"/>
    <w:rsid w:val="00AF4C40"/>
    <w:rsid w:val="00AF66B2"/>
    <w:rsid w:val="00AF6733"/>
    <w:rsid w:val="00B06841"/>
    <w:rsid w:val="00B07F9F"/>
    <w:rsid w:val="00B1029E"/>
    <w:rsid w:val="00B10EB4"/>
    <w:rsid w:val="00B11A30"/>
    <w:rsid w:val="00B13032"/>
    <w:rsid w:val="00B1639C"/>
    <w:rsid w:val="00B238DF"/>
    <w:rsid w:val="00B24C15"/>
    <w:rsid w:val="00B27A86"/>
    <w:rsid w:val="00B27B71"/>
    <w:rsid w:val="00B30185"/>
    <w:rsid w:val="00B31659"/>
    <w:rsid w:val="00B3194E"/>
    <w:rsid w:val="00B31E28"/>
    <w:rsid w:val="00B33768"/>
    <w:rsid w:val="00B34D7C"/>
    <w:rsid w:val="00B358E7"/>
    <w:rsid w:val="00B371DA"/>
    <w:rsid w:val="00B3755B"/>
    <w:rsid w:val="00B41CD6"/>
    <w:rsid w:val="00B435D5"/>
    <w:rsid w:val="00B4750C"/>
    <w:rsid w:val="00B50F81"/>
    <w:rsid w:val="00B51C38"/>
    <w:rsid w:val="00B51F2F"/>
    <w:rsid w:val="00B52E07"/>
    <w:rsid w:val="00B549DF"/>
    <w:rsid w:val="00B54BFA"/>
    <w:rsid w:val="00B56558"/>
    <w:rsid w:val="00B56617"/>
    <w:rsid w:val="00B60F65"/>
    <w:rsid w:val="00B626D7"/>
    <w:rsid w:val="00B63511"/>
    <w:rsid w:val="00B651EB"/>
    <w:rsid w:val="00B70394"/>
    <w:rsid w:val="00B70EC8"/>
    <w:rsid w:val="00B72863"/>
    <w:rsid w:val="00B72F4A"/>
    <w:rsid w:val="00B73255"/>
    <w:rsid w:val="00B7584F"/>
    <w:rsid w:val="00B7695D"/>
    <w:rsid w:val="00B77280"/>
    <w:rsid w:val="00B77851"/>
    <w:rsid w:val="00B800FE"/>
    <w:rsid w:val="00B80E37"/>
    <w:rsid w:val="00B816A2"/>
    <w:rsid w:val="00B81B5E"/>
    <w:rsid w:val="00B81BD3"/>
    <w:rsid w:val="00B85931"/>
    <w:rsid w:val="00B85933"/>
    <w:rsid w:val="00B85E48"/>
    <w:rsid w:val="00B90A72"/>
    <w:rsid w:val="00B91767"/>
    <w:rsid w:val="00B93775"/>
    <w:rsid w:val="00B93F23"/>
    <w:rsid w:val="00B95C33"/>
    <w:rsid w:val="00B97324"/>
    <w:rsid w:val="00B97D09"/>
    <w:rsid w:val="00BA0023"/>
    <w:rsid w:val="00BA1CB4"/>
    <w:rsid w:val="00BA46E7"/>
    <w:rsid w:val="00BA6B46"/>
    <w:rsid w:val="00BA717A"/>
    <w:rsid w:val="00BB0D82"/>
    <w:rsid w:val="00BB13DD"/>
    <w:rsid w:val="00BB34ED"/>
    <w:rsid w:val="00BB6161"/>
    <w:rsid w:val="00BC0021"/>
    <w:rsid w:val="00BC088D"/>
    <w:rsid w:val="00BC1979"/>
    <w:rsid w:val="00BC1B19"/>
    <w:rsid w:val="00BC2CF2"/>
    <w:rsid w:val="00BC31AD"/>
    <w:rsid w:val="00BC3F03"/>
    <w:rsid w:val="00BD390D"/>
    <w:rsid w:val="00BD3EDF"/>
    <w:rsid w:val="00BD4782"/>
    <w:rsid w:val="00BD7EC5"/>
    <w:rsid w:val="00BE0882"/>
    <w:rsid w:val="00BE0F57"/>
    <w:rsid w:val="00BE1690"/>
    <w:rsid w:val="00BE17A8"/>
    <w:rsid w:val="00BE1B42"/>
    <w:rsid w:val="00BE3854"/>
    <w:rsid w:val="00BE4119"/>
    <w:rsid w:val="00BE4C95"/>
    <w:rsid w:val="00BF0975"/>
    <w:rsid w:val="00BF109E"/>
    <w:rsid w:val="00BF1CDD"/>
    <w:rsid w:val="00BF748C"/>
    <w:rsid w:val="00BF764E"/>
    <w:rsid w:val="00C0064B"/>
    <w:rsid w:val="00C018EA"/>
    <w:rsid w:val="00C01CDF"/>
    <w:rsid w:val="00C02DE9"/>
    <w:rsid w:val="00C04FDD"/>
    <w:rsid w:val="00C05E8C"/>
    <w:rsid w:val="00C0658E"/>
    <w:rsid w:val="00C07520"/>
    <w:rsid w:val="00C07C03"/>
    <w:rsid w:val="00C10B38"/>
    <w:rsid w:val="00C12B90"/>
    <w:rsid w:val="00C13CD1"/>
    <w:rsid w:val="00C17672"/>
    <w:rsid w:val="00C17B30"/>
    <w:rsid w:val="00C17FB0"/>
    <w:rsid w:val="00C20039"/>
    <w:rsid w:val="00C2061E"/>
    <w:rsid w:val="00C21219"/>
    <w:rsid w:val="00C22F40"/>
    <w:rsid w:val="00C23985"/>
    <w:rsid w:val="00C2539B"/>
    <w:rsid w:val="00C2637B"/>
    <w:rsid w:val="00C266B5"/>
    <w:rsid w:val="00C26CE9"/>
    <w:rsid w:val="00C3048F"/>
    <w:rsid w:val="00C30C9D"/>
    <w:rsid w:val="00C3164D"/>
    <w:rsid w:val="00C340AC"/>
    <w:rsid w:val="00C36A35"/>
    <w:rsid w:val="00C3781A"/>
    <w:rsid w:val="00C41077"/>
    <w:rsid w:val="00C4196F"/>
    <w:rsid w:val="00C429DA"/>
    <w:rsid w:val="00C42B45"/>
    <w:rsid w:val="00C43663"/>
    <w:rsid w:val="00C44A28"/>
    <w:rsid w:val="00C476B7"/>
    <w:rsid w:val="00C50F0B"/>
    <w:rsid w:val="00C529EA"/>
    <w:rsid w:val="00C53AD2"/>
    <w:rsid w:val="00C53BD0"/>
    <w:rsid w:val="00C54C5F"/>
    <w:rsid w:val="00C60944"/>
    <w:rsid w:val="00C60E08"/>
    <w:rsid w:val="00C64BF9"/>
    <w:rsid w:val="00C67A08"/>
    <w:rsid w:val="00C67CC5"/>
    <w:rsid w:val="00C67DA4"/>
    <w:rsid w:val="00C7302D"/>
    <w:rsid w:val="00C74B96"/>
    <w:rsid w:val="00C74C60"/>
    <w:rsid w:val="00C75BD8"/>
    <w:rsid w:val="00C823AE"/>
    <w:rsid w:val="00C84CED"/>
    <w:rsid w:val="00C90541"/>
    <w:rsid w:val="00C90581"/>
    <w:rsid w:val="00C91FA2"/>
    <w:rsid w:val="00C93CC8"/>
    <w:rsid w:val="00C94294"/>
    <w:rsid w:val="00C94893"/>
    <w:rsid w:val="00C95B46"/>
    <w:rsid w:val="00CA0856"/>
    <w:rsid w:val="00CA14CC"/>
    <w:rsid w:val="00CA2E0F"/>
    <w:rsid w:val="00CA505D"/>
    <w:rsid w:val="00CA6050"/>
    <w:rsid w:val="00CB0266"/>
    <w:rsid w:val="00CB03E9"/>
    <w:rsid w:val="00CB2098"/>
    <w:rsid w:val="00CB30F3"/>
    <w:rsid w:val="00CB31FF"/>
    <w:rsid w:val="00CB4342"/>
    <w:rsid w:val="00CB5383"/>
    <w:rsid w:val="00CB5BFB"/>
    <w:rsid w:val="00CB791F"/>
    <w:rsid w:val="00CB7F95"/>
    <w:rsid w:val="00CC01C5"/>
    <w:rsid w:val="00CC448C"/>
    <w:rsid w:val="00CC5BF6"/>
    <w:rsid w:val="00CC74B2"/>
    <w:rsid w:val="00CD1F51"/>
    <w:rsid w:val="00CD2BD2"/>
    <w:rsid w:val="00CD46D5"/>
    <w:rsid w:val="00CD6974"/>
    <w:rsid w:val="00CD7923"/>
    <w:rsid w:val="00CE2254"/>
    <w:rsid w:val="00CE34E4"/>
    <w:rsid w:val="00CE373F"/>
    <w:rsid w:val="00CE3C2B"/>
    <w:rsid w:val="00CE4EAB"/>
    <w:rsid w:val="00CE5DEC"/>
    <w:rsid w:val="00CE717A"/>
    <w:rsid w:val="00CF2EB9"/>
    <w:rsid w:val="00CF3E96"/>
    <w:rsid w:val="00CF4576"/>
    <w:rsid w:val="00CF603E"/>
    <w:rsid w:val="00CF6390"/>
    <w:rsid w:val="00D015DD"/>
    <w:rsid w:val="00D02B8D"/>
    <w:rsid w:val="00D03063"/>
    <w:rsid w:val="00D0388F"/>
    <w:rsid w:val="00D0542E"/>
    <w:rsid w:val="00D06F25"/>
    <w:rsid w:val="00D07F50"/>
    <w:rsid w:val="00D12ECA"/>
    <w:rsid w:val="00D12F8C"/>
    <w:rsid w:val="00D132BC"/>
    <w:rsid w:val="00D13409"/>
    <w:rsid w:val="00D1384C"/>
    <w:rsid w:val="00D156EA"/>
    <w:rsid w:val="00D15E4B"/>
    <w:rsid w:val="00D20C55"/>
    <w:rsid w:val="00D21616"/>
    <w:rsid w:val="00D22E3B"/>
    <w:rsid w:val="00D23D3D"/>
    <w:rsid w:val="00D259F0"/>
    <w:rsid w:val="00D26205"/>
    <w:rsid w:val="00D26A84"/>
    <w:rsid w:val="00D27754"/>
    <w:rsid w:val="00D27BA8"/>
    <w:rsid w:val="00D304B6"/>
    <w:rsid w:val="00D316F9"/>
    <w:rsid w:val="00D31F27"/>
    <w:rsid w:val="00D32541"/>
    <w:rsid w:val="00D33241"/>
    <w:rsid w:val="00D34C2B"/>
    <w:rsid w:val="00D37BCE"/>
    <w:rsid w:val="00D41B2B"/>
    <w:rsid w:val="00D43EE0"/>
    <w:rsid w:val="00D4428F"/>
    <w:rsid w:val="00D44EE3"/>
    <w:rsid w:val="00D4619B"/>
    <w:rsid w:val="00D46ECE"/>
    <w:rsid w:val="00D5089C"/>
    <w:rsid w:val="00D51F49"/>
    <w:rsid w:val="00D56648"/>
    <w:rsid w:val="00D604D5"/>
    <w:rsid w:val="00D61A96"/>
    <w:rsid w:val="00D62708"/>
    <w:rsid w:val="00D63093"/>
    <w:rsid w:val="00D65598"/>
    <w:rsid w:val="00D662D5"/>
    <w:rsid w:val="00D67F12"/>
    <w:rsid w:val="00D709AD"/>
    <w:rsid w:val="00D74160"/>
    <w:rsid w:val="00D76EBD"/>
    <w:rsid w:val="00D77B6E"/>
    <w:rsid w:val="00D83867"/>
    <w:rsid w:val="00D8551F"/>
    <w:rsid w:val="00D8798F"/>
    <w:rsid w:val="00D925B9"/>
    <w:rsid w:val="00D9293A"/>
    <w:rsid w:val="00D92D35"/>
    <w:rsid w:val="00D92DF4"/>
    <w:rsid w:val="00D93786"/>
    <w:rsid w:val="00D958D6"/>
    <w:rsid w:val="00D9640F"/>
    <w:rsid w:val="00DA28BF"/>
    <w:rsid w:val="00DA6B0C"/>
    <w:rsid w:val="00DA7282"/>
    <w:rsid w:val="00DB0601"/>
    <w:rsid w:val="00DB0F45"/>
    <w:rsid w:val="00DB1482"/>
    <w:rsid w:val="00DB2B2E"/>
    <w:rsid w:val="00DB3561"/>
    <w:rsid w:val="00DB3AE3"/>
    <w:rsid w:val="00DB4B2E"/>
    <w:rsid w:val="00DB5DF9"/>
    <w:rsid w:val="00DC08EE"/>
    <w:rsid w:val="00DC1DB9"/>
    <w:rsid w:val="00DC213A"/>
    <w:rsid w:val="00DC3DCB"/>
    <w:rsid w:val="00DC4EAB"/>
    <w:rsid w:val="00DC5B08"/>
    <w:rsid w:val="00DC61F2"/>
    <w:rsid w:val="00DC6EB6"/>
    <w:rsid w:val="00DC7189"/>
    <w:rsid w:val="00DC7B5D"/>
    <w:rsid w:val="00DD0604"/>
    <w:rsid w:val="00DD2D84"/>
    <w:rsid w:val="00DD52ED"/>
    <w:rsid w:val="00DD6432"/>
    <w:rsid w:val="00DD7345"/>
    <w:rsid w:val="00DE1A7F"/>
    <w:rsid w:val="00DE2F90"/>
    <w:rsid w:val="00DE32C3"/>
    <w:rsid w:val="00DE35E6"/>
    <w:rsid w:val="00DE4FA1"/>
    <w:rsid w:val="00DE6F8A"/>
    <w:rsid w:val="00DE7AFE"/>
    <w:rsid w:val="00DF0345"/>
    <w:rsid w:val="00DF20E3"/>
    <w:rsid w:val="00DF2107"/>
    <w:rsid w:val="00DF223F"/>
    <w:rsid w:val="00DF5879"/>
    <w:rsid w:val="00E008C5"/>
    <w:rsid w:val="00E021EA"/>
    <w:rsid w:val="00E047CF"/>
    <w:rsid w:val="00E05894"/>
    <w:rsid w:val="00E10E91"/>
    <w:rsid w:val="00E1240D"/>
    <w:rsid w:val="00E12E66"/>
    <w:rsid w:val="00E12EE7"/>
    <w:rsid w:val="00E14A70"/>
    <w:rsid w:val="00E161D9"/>
    <w:rsid w:val="00E16E4B"/>
    <w:rsid w:val="00E17C5F"/>
    <w:rsid w:val="00E20A5C"/>
    <w:rsid w:val="00E20A94"/>
    <w:rsid w:val="00E21330"/>
    <w:rsid w:val="00E21EA0"/>
    <w:rsid w:val="00E2614C"/>
    <w:rsid w:val="00E26A5C"/>
    <w:rsid w:val="00E311AB"/>
    <w:rsid w:val="00E31CA2"/>
    <w:rsid w:val="00E32054"/>
    <w:rsid w:val="00E33004"/>
    <w:rsid w:val="00E35AD8"/>
    <w:rsid w:val="00E3660B"/>
    <w:rsid w:val="00E36D2D"/>
    <w:rsid w:val="00E37783"/>
    <w:rsid w:val="00E37BE8"/>
    <w:rsid w:val="00E4064D"/>
    <w:rsid w:val="00E40B23"/>
    <w:rsid w:val="00E436EC"/>
    <w:rsid w:val="00E43B79"/>
    <w:rsid w:val="00E4422F"/>
    <w:rsid w:val="00E452A7"/>
    <w:rsid w:val="00E45591"/>
    <w:rsid w:val="00E47C1A"/>
    <w:rsid w:val="00E50BC9"/>
    <w:rsid w:val="00E51077"/>
    <w:rsid w:val="00E51F43"/>
    <w:rsid w:val="00E55B14"/>
    <w:rsid w:val="00E56662"/>
    <w:rsid w:val="00E57209"/>
    <w:rsid w:val="00E628B1"/>
    <w:rsid w:val="00E63A96"/>
    <w:rsid w:val="00E63FD1"/>
    <w:rsid w:val="00E647BE"/>
    <w:rsid w:val="00E67071"/>
    <w:rsid w:val="00E70C3F"/>
    <w:rsid w:val="00E713CE"/>
    <w:rsid w:val="00E718DE"/>
    <w:rsid w:val="00E719A7"/>
    <w:rsid w:val="00E72DAA"/>
    <w:rsid w:val="00E74970"/>
    <w:rsid w:val="00E76102"/>
    <w:rsid w:val="00E77FF6"/>
    <w:rsid w:val="00E824B0"/>
    <w:rsid w:val="00E85BF3"/>
    <w:rsid w:val="00E85E84"/>
    <w:rsid w:val="00E85FB1"/>
    <w:rsid w:val="00E86C37"/>
    <w:rsid w:val="00E931DF"/>
    <w:rsid w:val="00E9532C"/>
    <w:rsid w:val="00E97EBF"/>
    <w:rsid w:val="00EA016D"/>
    <w:rsid w:val="00EA3607"/>
    <w:rsid w:val="00EA7ABD"/>
    <w:rsid w:val="00EB0BD3"/>
    <w:rsid w:val="00EB1676"/>
    <w:rsid w:val="00EB2CB8"/>
    <w:rsid w:val="00EB4060"/>
    <w:rsid w:val="00EB6FDC"/>
    <w:rsid w:val="00EC0F19"/>
    <w:rsid w:val="00EC3139"/>
    <w:rsid w:val="00EC3736"/>
    <w:rsid w:val="00EC7C5A"/>
    <w:rsid w:val="00ED0EF1"/>
    <w:rsid w:val="00ED5E9F"/>
    <w:rsid w:val="00EE1E1C"/>
    <w:rsid w:val="00EE4398"/>
    <w:rsid w:val="00EE52EA"/>
    <w:rsid w:val="00EE648C"/>
    <w:rsid w:val="00EF142C"/>
    <w:rsid w:val="00EF17C4"/>
    <w:rsid w:val="00EF185E"/>
    <w:rsid w:val="00EF1A5F"/>
    <w:rsid w:val="00EF2701"/>
    <w:rsid w:val="00EF2A73"/>
    <w:rsid w:val="00EF3501"/>
    <w:rsid w:val="00EF5809"/>
    <w:rsid w:val="00EF5F41"/>
    <w:rsid w:val="00F02612"/>
    <w:rsid w:val="00F02D7F"/>
    <w:rsid w:val="00F048D4"/>
    <w:rsid w:val="00F05283"/>
    <w:rsid w:val="00F06990"/>
    <w:rsid w:val="00F06B04"/>
    <w:rsid w:val="00F10DD0"/>
    <w:rsid w:val="00F12D8F"/>
    <w:rsid w:val="00F13273"/>
    <w:rsid w:val="00F14983"/>
    <w:rsid w:val="00F23194"/>
    <w:rsid w:val="00F234D2"/>
    <w:rsid w:val="00F25C50"/>
    <w:rsid w:val="00F30B35"/>
    <w:rsid w:val="00F31E99"/>
    <w:rsid w:val="00F31F60"/>
    <w:rsid w:val="00F33ED6"/>
    <w:rsid w:val="00F35D15"/>
    <w:rsid w:val="00F35DFD"/>
    <w:rsid w:val="00F36166"/>
    <w:rsid w:val="00F426D0"/>
    <w:rsid w:val="00F42DFA"/>
    <w:rsid w:val="00F431A2"/>
    <w:rsid w:val="00F438EE"/>
    <w:rsid w:val="00F52047"/>
    <w:rsid w:val="00F5400F"/>
    <w:rsid w:val="00F542FD"/>
    <w:rsid w:val="00F54357"/>
    <w:rsid w:val="00F6411E"/>
    <w:rsid w:val="00F64E5F"/>
    <w:rsid w:val="00F659D8"/>
    <w:rsid w:val="00F66F78"/>
    <w:rsid w:val="00F67441"/>
    <w:rsid w:val="00F679D2"/>
    <w:rsid w:val="00F70BC4"/>
    <w:rsid w:val="00F71C7B"/>
    <w:rsid w:val="00F74CEB"/>
    <w:rsid w:val="00F76956"/>
    <w:rsid w:val="00F778AE"/>
    <w:rsid w:val="00F848EA"/>
    <w:rsid w:val="00F8574E"/>
    <w:rsid w:val="00F865D9"/>
    <w:rsid w:val="00F872BC"/>
    <w:rsid w:val="00F90419"/>
    <w:rsid w:val="00F91836"/>
    <w:rsid w:val="00F92285"/>
    <w:rsid w:val="00F9262D"/>
    <w:rsid w:val="00F93C40"/>
    <w:rsid w:val="00F940E4"/>
    <w:rsid w:val="00F96CC9"/>
    <w:rsid w:val="00F9704A"/>
    <w:rsid w:val="00F97363"/>
    <w:rsid w:val="00FA0310"/>
    <w:rsid w:val="00FA290A"/>
    <w:rsid w:val="00FA45CC"/>
    <w:rsid w:val="00FA6846"/>
    <w:rsid w:val="00FA6C97"/>
    <w:rsid w:val="00FB268D"/>
    <w:rsid w:val="00FB5553"/>
    <w:rsid w:val="00FC08A1"/>
    <w:rsid w:val="00FC0DFC"/>
    <w:rsid w:val="00FC4552"/>
    <w:rsid w:val="00FC4AFE"/>
    <w:rsid w:val="00FD0841"/>
    <w:rsid w:val="00FD0CBF"/>
    <w:rsid w:val="00FD1077"/>
    <w:rsid w:val="00FD1229"/>
    <w:rsid w:val="00FD17CE"/>
    <w:rsid w:val="00FD4A12"/>
    <w:rsid w:val="00FD4A39"/>
    <w:rsid w:val="00FD7547"/>
    <w:rsid w:val="00FE2820"/>
    <w:rsid w:val="00FE36F3"/>
    <w:rsid w:val="00FE4319"/>
    <w:rsid w:val="00FE45DB"/>
    <w:rsid w:val="00FE52FE"/>
    <w:rsid w:val="00FE69A9"/>
    <w:rsid w:val="00FF1B00"/>
    <w:rsid w:val="00FF208B"/>
    <w:rsid w:val="00FF2593"/>
    <w:rsid w:val="00FF2ADD"/>
    <w:rsid w:val="00FF2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4653"/>
  <w15:chartTrackingRefBased/>
  <w15:docId w15:val="{60BEBCFE-8D32-184E-918A-15F762D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0DBA"/>
    <w:rPr>
      <w:rFonts w:cs="Traditional Arabic"/>
      <w:b/>
      <w:bCs/>
      <w:sz w:val="26"/>
      <w:szCs w:val="30"/>
    </w:rPr>
  </w:style>
  <w:style w:type="paragraph" w:styleId="berschrift1">
    <w:name w:val="heading 1"/>
    <w:basedOn w:val="Standard"/>
    <w:next w:val="Standard"/>
    <w:qFormat/>
    <w:pPr>
      <w:keepNext/>
      <w:jc w:val="center"/>
      <w:outlineLvl w:val="0"/>
    </w:pPr>
    <w:rPr>
      <w:sz w:val="24"/>
      <w:szCs w:val="24"/>
    </w:rPr>
  </w:style>
  <w:style w:type="paragraph" w:styleId="berschrift2">
    <w:name w:val="heading 2"/>
    <w:basedOn w:val="Standard"/>
    <w:next w:val="Standard"/>
    <w:qFormat/>
    <w:pPr>
      <w:keepNext/>
      <w:bidi/>
      <w:outlineLvl w:val="1"/>
    </w:pPr>
    <w:rPr>
      <w:sz w:val="28"/>
      <w:szCs w:val="28"/>
    </w:rPr>
  </w:style>
  <w:style w:type="paragraph" w:styleId="berschrift3">
    <w:name w:val="heading 3"/>
    <w:basedOn w:val="Standard"/>
    <w:next w:val="Standard"/>
    <w:qFormat/>
    <w:pPr>
      <w:keepNext/>
      <w:bidi/>
      <w:jc w:val="right"/>
      <w:outlineLvl w:val="2"/>
    </w:pPr>
    <w:rPr>
      <w:sz w:val="28"/>
      <w:szCs w:val="28"/>
    </w:rPr>
  </w:style>
  <w:style w:type="paragraph" w:styleId="berschrift4">
    <w:name w:val="heading 4"/>
    <w:basedOn w:val="Standard"/>
    <w:next w:val="Standard"/>
    <w:qFormat/>
    <w:pPr>
      <w:keepNext/>
      <w:bidi/>
      <w:jc w:val="center"/>
      <w:outlineLvl w:val="3"/>
    </w:pPr>
    <w:rPr>
      <w:sz w:val="44"/>
      <w:szCs w:val="44"/>
    </w:rPr>
  </w:style>
  <w:style w:type="paragraph" w:styleId="berschrift5">
    <w:name w:val="heading 5"/>
    <w:basedOn w:val="Standard"/>
    <w:next w:val="Standard"/>
    <w:qFormat/>
    <w:pPr>
      <w:keepNext/>
      <w:bidi/>
      <w:jc w:val="center"/>
      <w:outlineLvl w:val="4"/>
    </w:pPr>
    <w:rPr>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bidi/>
      <w:jc w:val="center"/>
    </w:pPr>
  </w:style>
  <w:style w:type="paragraph" w:styleId="Untertitel">
    <w:name w:val="Subtitle"/>
    <w:basedOn w:val="Standard"/>
    <w:qFormat/>
    <w:pPr>
      <w:bidi/>
      <w:jc w:val="center"/>
    </w:pPr>
  </w:style>
  <w:style w:type="character" w:styleId="Hyperlink">
    <w:name w:val="Hyperlink"/>
    <w:uiPriority w:val="99"/>
    <w:rPr>
      <w:color w:val="0000FF"/>
      <w:u w:val="single"/>
    </w:rPr>
  </w:style>
  <w:style w:type="paragraph" w:customStyle="1" w:styleId="NormalPar">
    <w:name w:val="NormalPar"/>
    <w:pPr>
      <w:autoSpaceDE w:val="0"/>
      <w:autoSpaceDN w:val="0"/>
      <w:adjustRightInd w:val="0"/>
    </w:pPr>
    <w:rPr>
      <w:sz w:val="24"/>
      <w:szCs w:val="24"/>
    </w:rPr>
  </w:style>
  <w:style w:type="table" w:styleId="Tabellenraster">
    <w:name w:val="Table Grid"/>
    <w:basedOn w:val="NormaleTabelle"/>
    <w:uiPriority w:val="59"/>
    <w:rsid w:val="0034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655594"/>
    <w:pPr>
      <w:tabs>
        <w:tab w:val="left" w:pos="708"/>
      </w:tabs>
      <w:suppressAutoHyphens/>
      <w:autoSpaceDN w:val="0"/>
      <w:spacing w:line="200" w:lineRule="atLeast"/>
      <w:textAlignment w:val="baseline"/>
    </w:pPr>
    <w:rPr>
      <w:rFonts w:eastAsia="Arial" w:cs="Traditional Arabic"/>
      <w:b/>
      <w:bCs/>
      <w:color w:val="00000A"/>
      <w:kern w:val="3"/>
      <w:sz w:val="26"/>
      <w:szCs w:val="30"/>
      <w:lang w:bidi="de-DE"/>
    </w:rPr>
  </w:style>
  <w:style w:type="character" w:styleId="BesuchterLink">
    <w:name w:val="FollowedHyperlink"/>
    <w:basedOn w:val="Absatz-Standardschriftart"/>
    <w:rsid w:val="002D734C"/>
    <w:rPr>
      <w:color w:val="954F72" w:themeColor="followedHyperlink"/>
      <w:u w:val="single"/>
    </w:rPr>
  </w:style>
  <w:style w:type="character" w:styleId="NichtaufgelsteErwhnung">
    <w:name w:val="Unresolved Mention"/>
    <w:basedOn w:val="Absatz-Standardschriftart"/>
    <w:uiPriority w:val="99"/>
    <w:semiHidden/>
    <w:unhideWhenUsed/>
    <w:rsid w:val="008B3C22"/>
    <w:rPr>
      <w:color w:val="605E5C"/>
      <w:shd w:val="clear" w:color="auto" w:fill="E1DFDD"/>
    </w:rPr>
  </w:style>
  <w:style w:type="paragraph" w:styleId="Listenabsatz">
    <w:name w:val="List Paragraph"/>
    <w:basedOn w:val="Standard"/>
    <w:uiPriority w:val="34"/>
    <w:qFormat/>
    <w:rsid w:val="0082285C"/>
    <w:pPr>
      <w:ind w:left="720"/>
      <w:contextualSpacing/>
    </w:pPr>
  </w:style>
  <w:style w:type="paragraph" w:styleId="Fuzeile">
    <w:name w:val="footer"/>
    <w:basedOn w:val="Standard"/>
    <w:link w:val="FuzeileZchn"/>
    <w:rsid w:val="009D486D"/>
    <w:pPr>
      <w:tabs>
        <w:tab w:val="center" w:pos="4536"/>
        <w:tab w:val="right" w:pos="9072"/>
      </w:tabs>
    </w:pPr>
  </w:style>
  <w:style w:type="character" w:customStyle="1" w:styleId="FuzeileZchn">
    <w:name w:val="Fußzeile Zchn"/>
    <w:basedOn w:val="Absatz-Standardschriftart"/>
    <w:link w:val="Fuzeile"/>
    <w:rsid w:val="009D486D"/>
    <w:rPr>
      <w:rFonts w:cs="Traditional Arabic"/>
      <w:b/>
      <w:bCs/>
      <w:sz w:val="26"/>
      <w:szCs w:val="30"/>
    </w:rPr>
  </w:style>
  <w:style w:type="character" w:styleId="Seitenzahl">
    <w:name w:val="page number"/>
    <w:basedOn w:val="Absatz-Standardschriftart"/>
    <w:rsid w:val="009D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55395">
      <w:bodyDiv w:val="1"/>
      <w:marLeft w:val="0"/>
      <w:marRight w:val="0"/>
      <w:marTop w:val="0"/>
      <w:marBottom w:val="0"/>
      <w:divBdr>
        <w:top w:val="none" w:sz="0" w:space="0" w:color="auto"/>
        <w:left w:val="none" w:sz="0" w:space="0" w:color="auto"/>
        <w:bottom w:val="none" w:sz="0" w:space="0" w:color="auto"/>
        <w:right w:val="none" w:sz="0" w:space="0" w:color="auto"/>
      </w:divBdr>
    </w:div>
    <w:div w:id="793404076">
      <w:bodyDiv w:val="1"/>
      <w:marLeft w:val="0"/>
      <w:marRight w:val="0"/>
      <w:marTop w:val="0"/>
      <w:marBottom w:val="0"/>
      <w:divBdr>
        <w:top w:val="none" w:sz="0" w:space="0" w:color="auto"/>
        <w:left w:val="none" w:sz="0" w:space="0" w:color="auto"/>
        <w:bottom w:val="none" w:sz="0" w:space="0" w:color="auto"/>
        <w:right w:val="none" w:sz="0" w:space="0" w:color="auto"/>
      </w:divBdr>
      <w:divsChild>
        <w:div w:id="1788156977">
          <w:marLeft w:val="0"/>
          <w:marRight w:val="0"/>
          <w:marTop w:val="0"/>
          <w:marBottom w:val="0"/>
          <w:divBdr>
            <w:top w:val="none" w:sz="0" w:space="0" w:color="auto"/>
            <w:left w:val="none" w:sz="0" w:space="0" w:color="auto"/>
            <w:bottom w:val="none" w:sz="0" w:space="0" w:color="auto"/>
            <w:right w:val="none" w:sz="0" w:space="0" w:color="auto"/>
          </w:divBdr>
          <w:divsChild>
            <w:div w:id="1535338460">
              <w:marLeft w:val="0"/>
              <w:marRight w:val="0"/>
              <w:marTop w:val="0"/>
              <w:marBottom w:val="0"/>
              <w:divBdr>
                <w:top w:val="none" w:sz="0" w:space="0" w:color="auto"/>
                <w:left w:val="none" w:sz="0" w:space="0" w:color="auto"/>
                <w:bottom w:val="none" w:sz="0" w:space="0" w:color="auto"/>
                <w:right w:val="none" w:sz="0" w:space="0" w:color="auto"/>
              </w:divBdr>
            </w:div>
            <w:div w:id="18090831">
              <w:marLeft w:val="0"/>
              <w:marRight w:val="0"/>
              <w:marTop w:val="30"/>
              <w:marBottom w:val="300"/>
              <w:divBdr>
                <w:top w:val="none" w:sz="0" w:space="0" w:color="auto"/>
                <w:left w:val="none" w:sz="0" w:space="0" w:color="auto"/>
                <w:bottom w:val="none" w:sz="0" w:space="0" w:color="auto"/>
                <w:right w:val="none" w:sz="0" w:space="0" w:color="auto"/>
              </w:divBdr>
              <w:divsChild>
                <w:div w:id="2032879914">
                  <w:marLeft w:val="-240"/>
                  <w:marRight w:val="0"/>
                  <w:marTop w:val="0"/>
                  <w:marBottom w:val="0"/>
                  <w:divBdr>
                    <w:top w:val="none" w:sz="0" w:space="0" w:color="auto"/>
                    <w:left w:val="none" w:sz="0" w:space="0" w:color="auto"/>
                    <w:bottom w:val="none" w:sz="0" w:space="0" w:color="auto"/>
                    <w:right w:val="none" w:sz="0" w:space="0" w:color="auto"/>
                  </w:divBdr>
                </w:div>
                <w:div w:id="18778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4202">
          <w:marLeft w:val="0"/>
          <w:marRight w:val="0"/>
          <w:marTop w:val="0"/>
          <w:marBottom w:val="105"/>
          <w:divBdr>
            <w:top w:val="none" w:sz="0" w:space="0" w:color="auto"/>
            <w:left w:val="none" w:sz="0" w:space="0" w:color="auto"/>
            <w:bottom w:val="none" w:sz="0" w:space="0" w:color="auto"/>
            <w:right w:val="none" w:sz="0" w:space="0" w:color="auto"/>
          </w:divBdr>
          <w:divsChild>
            <w:div w:id="562177620">
              <w:marLeft w:val="0"/>
              <w:marRight w:val="0"/>
              <w:marTop w:val="0"/>
              <w:marBottom w:val="150"/>
              <w:divBdr>
                <w:top w:val="none" w:sz="0" w:space="0" w:color="auto"/>
                <w:left w:val="none" w:sz="0" w:space="0" w:color="auto"/>
                <w:bottom w:val="none" w:sz="0" w:space="0" w:color="auto"/>
                <w:right w:val="none" w:sz="0" w:space="0" w:color="auto"/>
              </w:divBdr>
            </w:div>
            <w:div w:id="1708330955">
              <w:marLeft w:val="0"/>
              <w:marRight w:val="0"/>
              <w:marTop w:val="0"/>
              <w:marBottom w:val="0"/>
              <w:divBdr>
                <w:top w:val="none" w:sz="0" w:space="0" w:color="auto"/>
                <w:left w:val="none" w:sz="0" w:space="0" w:color="auto"/>
                <w:bottom w:val="none" w:sz="0" w:space="0" w:color="auto"/>
                <w:right w:val="none" w:sz="0" w:space="0" w:color="auto"/>
              </w:divBdr>
            </w:div>
          </w:divsChild>
        </w:div>
        <w:div w:id="880165885">
          <w:marLeft w:val="0"/>
          <w:marRight w:val="0"/>
          <w:marTop w:val="0"/>
          <w:marBottom w:val="0"/>
          <w:divBdr>
            <w:top w:val="none" w:sz="0" w:space="0" w:color="auto"/>
            <w:left w:val="none" w:sz="0" w:space="0" w:color="auto"/>
            <w:bottom w:val="none" w:sz="0" w:space="0" w:color="auto"/>
            <w:right w:val="none" w:sz="0" w:space="0" w:color="auto"/>
          </w:divBdr>
        </w:div>
        <w:div w:id="1488860121">
          <w:marLeft w:val="0"/>
          <w:marRight w:val="0"/>
          <w:marTop w:val="0"/>
          <w:marBottom w:val="0"/>
          <w:divBdr>
            <w:top w:val="none" w:sz="0" w:space="0" w:color="auto"/>
            <w:left w:val="none" w:sz="0" w:space="0" w:color="auto"/>
            <w:bottom w:val="none" w:sz="0" w:space="0" w:color="auto"/>
            <w:right w:val="none" w:sz="0" w:space="0" w:color="auto"/>
          </w:divBdr>
          <w:divsChild>
            <w:div w:id="16139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2687">
      <w:bodyDiv w:val="1"/>
      <w:marLeft w:val="0"/>
      <w:marRight w:val="0"/>
      <w:marTop w:val="0"/>
      <w:marBottom w:val="0"/>
      <w:divBdr>
        <w:top w:val="none" w:sz="0" w:space="0" w:color="auto"/>
        <w:left w:val="none" w:sz="0" w:space="0" w:color="auto"/>
        <w:bottom w:val="none" w:sz="0" w:space="0" w:color="auto"/>
        <w:right w:val="none" w:sz="0" w:space="0" w:color="auto"/>
      </w:divBdr>
    </w:div>
    <w:div w:id="1627810588">
      <w:bodyDiv w:val="1"/>
      <w:marLeft w:val="0"/>
      <w:marRight w:val="0"/>
      <w:marTop w:val="0"/>
      <w:marBottom w:val="0"/>
      <w:divBdr>
        <w:top w:val="none" w:sz="0" w:space="0" w:color="auto"/>
        <w:left w:val="none" w:sz="0" w:space="0" w:color="auto"/>
        <w:bottom w:val="none" w:sz="0" w:space="0" w:color="auto"/>
        <w:right w:val="none" w:sz="0" w:space="0" w:color="auto"/>
      </w:divBdr>
      <w:divsChild>
        <w:div w:id="481703318">
          <w:marLeft w:val="0"/>
          <w:marRight w:val="0"/>
          <w:marTop w:val="0"/>
          <w:marBottom w:val="0"/>
          <w:divBdr>
            <w:top w:val="none" w:sz="0" w:space="0" w:color="auto"/>
            <w:left w:val="none" w:sz="0" w:space="0" w:color="auto"/>
            <w:bottom w:val="none" w:sz="0" w:space="0" w:color="auto"/>
            <w:right w:val="none" w:sz="0" w:space="0" w:color="auto"/>
          </w:divBdr>
          <w:divsChild>
            <w:div w:id="1065372964">
              <w:marLeft w:val="0"/>
              <w:marRight w:val="0"/>
              <w:marTop w:val="0"/>
              <w:marBottom w:val="0"/>
              <w:divBdr>
                <w:top w:val="none" w:sz="0" w:space="0" w:color="auto"/>
                <w:left w:val="none" w:sz="0" w:space="0" w:color="auto"/>
                <w:bottom w:val="none" w:sz="0" w:space="0" w:color="auto"/>
                <w:right w:val="none" w:sz="0" w:space="0" w:color="auto"/>
              </w:divBdr>
            </w:div>
            <w:div w:id="205719466">
              <w:marLeft w:val="0"/>
              <w:marRight w:val="0"/>
              <w:marTop w:val="30"/>
              <w:marBottom w:val="300"/>
              <w:divBdr>
                <w:top w:val="none" w:sz="0" w:space="0" w:color="auto"/>
                <w:left w:val="none" w:sz="0" w:space="0" w:color="auto"/>
                <w:bottom w:val="none" w:sz="0" w:space="0" w:color="auto"/>
                <w:right w:val="none" w:sz="0" w:space="0" w:color="auto"/>
              </w:divBdr>
              <w:divsChild>
                <w:div w:id="2068455597">
                  <w:marLeft w:val="-240"/>
                  <w:marRight w:val="0"/>
                  <w:marTop w:val="0"/>
                  <w:marBottom w:val="0"/>
                  <w:divBdr>
                    <w:top w:val="none" w:sz="0" w:space="0" w:color="auto"/>
                    <w:left w:val="none" w:sz="0" w:space="0" w:color="auto"/>
                    <w:bottom w:val="none" w:sz="0" w:space="0" w:color="auto"/>
                    <w:right w:val="none" w:sz="0" w:space="0" w:color="auto"/>
                  </w:divBdr>
                </w:div>
                <w:div w:id="36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004">
          <w:marLeft w:val="0"/>
          <w:marRight w:val="0"/>
          <w:marTop w:val="0"/>
          <w:marBottom w:val="105"/>
          <w:divBdr>
            <w:top w:val="none" w:sz="0" w:space="0" w:color="auto"/>
            <w:left w:val="none" w:sz="0" w:space="0" w:color="auto"/>
            <w:bottom w:val="none" w:sz="0" w:space="0" w:color="auto"/>
            <w:right w:val="none" w:sz="0" w:space="0" w:color="auto"/>
          </w:divBdr>
          <w:divsChild>
            <w:div w:id="1698847065">
              <w:marLeft w:val="0"/>
              <w:marRight w:val="0"/>
              <w:marTop w:val="0"/>
              <w:marBottom w:val="150"/>
              <w:divBdr>
                <w:top w:val="none" w:sz="0" w:space="0" w:color="auto"/>
                <w:left w:val="none" w:sz="0" w:space="0" w:color="auto"/>
                <w:bottom w:val="none" w:sz="0" w:space="0" w:color="auto"/>
                <w:right w:val="none" w:sz="0" w:space="0" w:color="auto"/>
              </w:divBdr>
            </w:div>
            <w:div w:id="1537616410">
              <w:marLeft w:val="0"/>
              <w:marRight w:val="0"/>
              <w:marTop w:val="0"/>
              <w:marBottom w:val="0"/>
              <w:divBdr>
                <w:top w:val="none" w:sz="0" w:space="0" w:color="auto"/>
                <w:left w:val="none" w:sz="0" w:space="0" w:color="auto"/>
                <w:bottom w:val="none" w:sz="0" w:space="0" w:color="auto"/>
                <w:right w:val="none" w:sz="0" w:space="0" w:color="auto"/>
              </w:divBdr>
            </w:div>
          </w:divsChild>
        </w:div>
        <w:div w:id="1557856593">
          <w:marLeft w:val="0"/>
          <w:marRight w:val="0"/>
          <w:marTop w:val="0"/>
          <w:marBottom w:val="0"/>
          <w:divBdr>
            <w:top w:val="none" w:sz="0" w:space="0" w:color="auto"/>
            <w:left w:val="none" w:sz="0" w:space="0" w:color="auto"/>
            <w:bottom w:val="none" w:sz="0" w:space="0" w:color="auto"/>
            <w:right w:val="none" w:sz="0" w:space="0" w:color="auto"/>
          </w:divBdr>
        </w:div>
        <w:div w:id="161438502">
          <w:marLeft w:val="0"/>
          <w:marRight w:val="0"/>
          <w:marTop w:val="0"/>
          <w:marBottom w:val="0"/>
          <w:divBdr>
            <w:top w:val="none" w:sz="0" w:space="0" w:color="auto"/>
            <w:left w:val="none" w:sz="0" w:space="0" w:color="auto"/>
            <w:bottom w:val="none" w:sz="0" w:space="0" w:color="auto"/>
            <w:right w:val="none" w:sz="0" w:space="0" w:color="auto"/>
          </w:divBdr>
          <w:divsChild>
            <w:div w:id="891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amonline.net/iol-arabic/qadaya/qadaya-april-2000/qd6.asp" TargetMode="External"/><Relationship Id="rId13" Type="http://schemas.openxmlformats.org/officeDocument/2006/relationships/hyperlink" Target="http://al-madina.com/node/135237/risal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byan.net/index.aspx?pid=31143&amp;BookID=25805&amp;PageIndex=12&amp;Language=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qantara.de/webcom/show_article.php/_c-471/_nr-97/i.html*&#163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naratmag.com/arabic/details.asp?CatID=1119" TargetMode="External"/><Relationship Id="rId4" Type="http://schemas.openxmlformats.org/officeDocument/2006/relationships/webSettings" Target="webSettings.xml"/><Relationship Id="rId9" Type="http://schemas.openxmlformats.org/officeDocument/2006/relationships/hyperlink" Target="http://www.isesco.org.ma/arabe/publications/D%C3%A9fis%20et%20avenir/p1.php"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2894</Words>
  <Characters>18238</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992 سلام كريم من شهر كريم</vt:lpstr>
    </vt:vector>
  </TitlesOfParts>
  <Company>NC</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 سلام كريم من شهر كريم</dc:title>
  <dc:subject/>
  <dc:creator>Nabil Chbib</dc:creator>
  <cp:keywords/>
  <dc:description/>
  <cp:lastModifiedBy>Nabil Chbib</cp:lastModifiedBy>
  <cp:revision>60</cp:revision>
  <cp:lastPrinted>2024-08-02T11:57:00Z</cp:lastPrinted>
  <dcterms:created xsi:type="dcterms:W3CDTF">2023-08-25T15:29:00Z</dcterms:created>
  <dcterms:modified xsi:type="dcterms:W3CDTF">2024-10-15T00:03:00Z</dcterms:modified>
</cp:coreProperties>
</file>