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3B660" w14:textId="77777777" w:rsidR="00403B4A" w:rsidRDefault="00403B4A" w:rsidP="00403B4A">
      <w:pPr>
        <w:bidi/>
        <w:spacing w:line="360" w:lineRule="auto"/>
        <w:jc w:val="center"/>
        <w:rPr>
          <w:rFonts w:asciiTheme="minorBidi" w:hAnsiTheme="minorBidi" w:cstheme="minorBidi"/>
          <w:sz w:val="18"/>
          <w:szCs w:val="20"/>
        </w:rPr>
      </w:pPr>
      <w:r w:rsidRPr="00F36166">
        <w:rPr>
          <w:rFonts w:asciiTheme="minorBidi" w:hAnsiTheme="minorBidi" w:cstheme="minorBidi" w:hint="cs"/>
          <w:sz w:val="18"/>
          <w:szCs w:val="20"/>
          <w:rtl/>
        </w:rPr>
        <w:t>بسم الله الرحمن الرحيم</w:t>
      </w:r>
    </w:p>
    <w:p w14:paraId="4B78401D" w14:textId="6665B83C" w:rsidR="00403B4A" w:rsidRPr="00D21AFB" w:rsidRDefault="00D21AFB" w:rsidP="00403B4A">
      <w:pPr>
        <w:bidi/>
        <w:spacing w:line="360" w:lineRule="auto"/>
        <w:jc w:val="center"/>
        <w:rPr>
          <w:rFonts w:asciiTheme="minorBidi" w:hAnsiTheme="minorBidi" w:cs="Arial"/>
          <w:b/>
          <w:bCs/>
          <w:sz w:val="44"/>
          <w:szCs w:val="44"/>
        </w:rPr>
      </w:pPr>
      <w:r w:rsidRPr="00D21AFB">
        <w:rPr>
          <w:rFonts w:asciiTheme="minorBidi" w:hAnsiTheme="minorBidi" w:cs="Arial"/>
          <w:b/>
          <w:bCs/>
          <w:sz w:val="44"/>
          <w:szCs w:val="44"/>
          <w:rtl/>
        </w:rPr>
        <w:t>مكونات الهوية الغربية</w:t>
      </w:r>
    </w:p>
    <w:p w14:paraId="40AC112F" w14:textId="7B776E29" w:rsidR="00D21AFB" w:rsidRPr="00D21AFB" w:rsidRDefault="00D21AFB" w:rsidP="00D21AFB">
      <w:pPr>
        <w:bidi/>
        <w:spacing w:line="360" w:lineRule="auto"/>
        <w:jc w:val="center"/>
        <w:rPr>
          <w:rFonts w:asciiTheme="minorBidi" w:hAnsiTheme="minorBidi" w:cs="Arial"/>
          <w:b/>
          <w:bCs/>
          <w:szCs w:val="28"/>
        </w:rPr>
      </w:pPr>
      <w:r w:rsidRPr="00D21AFB">
        <w:rPr>
          <w:rFonts w:asciiTheme="minorBidi" w:hAnsiTheme="minorBidi" w:cs="Arial"/>
          <w:b/>
          <w:bCs/>
          <w:sz w:val="28"/>
          <w:szCs w:val="28"/>
          <w:rtl/>
        </w:rPr>
        <w:t>وانعكاساتها على تفاعلاتها السياسية</w:t>
      </w:r>
    </w:p>
    <w:p w14:paraId="602AAE8B" w14:textId="77777777" w:rsidR="00D21AFB" w:rsidRDefault="00D21AFB" w:rsidP="00D21AFB">
      <w:pPr>
        <w:bidi/>
        <w:spacing w:line="360" w:lineRule="auto"/>
        <w:jc w:val="center"/>
        <w:rPr>
          <w:rFonts w:asciiTheme="minorBidi" w:hAnsiTheme="minorBidi" w:cstheme="minorBidi"/>
          <w:sz w:val="18"/>
          <w:szCs w:val="20"/>
        </w:rPr>
      </w:pPr>
    </w:p>
    <w:p w14:paraId="2705AF0B" w14:textId="77777777" w:rsidR="00D21AFB" w:rsidRDefault="00D21AFB" w:rsidP="00D21AFB">
      <w:pPr>
        <w:bidi/>
        <w:spacing w:line="360" w:lineRule="auto"/>
        <w:jc w:val="center"/>
        <w:rPr>
          <w:rFonts w:asciiTheme="minorBidi" w:hAnsiTheme="minorBidi" w:cstheme="minorBidi"/>
          <w:sz w:val="18"/>
          <w:szCs w:val="20"/>
        </w:rPr>
      </w:pPr>
    </w:p>
    <w:p w14:paraId="73900639" w14:textId="303F2A56" w:rsidR="00D21AFB" w:rsidRDefault="00D21AFB" w:rsidP="00D21AFB">
      <w:pPr>
        <w:bidi/>
        <w:spacing w:line="360" w:lineRule="auto"/>
        <w:jc w:val="center"/>
        <w:rPr>
          <w:rFonts w:asciiTheme="minorBidi" w:hAnsiTheme="minorBidi" w:cstheme="minorBidi"/>
          <w:sz w:val="18"/>
          <w:szCs w:val="20"/>
        </w:rPr>
      </w:pPr>
      <w:r>
        <w:rPr>
          <w:rFonts w:asciiTheme="minorBidi" w:hAnsiTheme="minorBidi" w:cstheme="minorBidi"/>
          <w:noProof/>
          <w:sz w:val="18"/>
          <w:szCs w:val="20"/>
        </w:rPr>
        <w:drawing>
          <wp:inline distT="0" distB="0" distL="0" distR="0" wp14:anchorId="0247DFFD" wp14:editId="25B0FDF7">
            <wp:extent cx="5812465" cy="3269549"/>
            <wp:effectExtent l="0" t="0" r="4445" b="0"/>
            <wp:docPr id="1056523056" name="Grafik 1" descr="Ein Bild, das Karte, Welt, Atl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523056" name="Grafik 1" descr="Ein Bild, das Karte, Welt, Atlas, Tex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37143" cy="3283430"/>
                    </a:xfrm>
                    <a:prstGeom prst="rect">
                      <a:avLst/>
                    </a:prstGeom>
                  </pic:spPr>
                </pic:pic>
              </a:graphicData>
            </a:graphic>
          </wp:inline>
        </w:drawing>
      </w:r>
    </w:p>
    <w:p w14:paraId="2F8B8E2F" w14:textId="77777777" w:rsidR="00D21AFB" w:rsidRDefault="00D21AFB" w:rsidP="00D21AFB">
      <w:pPr>
        <w:bidi/>
        <w:spacing w:line="360" w:lineRule="auto"/>
        <w:jc w:val="center"/>
        <w:rPr>
          <w:rFonts w:asciiTheme="minorBidi" w:hAnsiTheme="minorBidi" w:cstheme="minorBidi"/>
          <w:sz w:val="18"/>
          <w:szCs w:val="20"/>
        </w:rPr>
      </w:pPr>
    </w:p>
    <w:p w14:paraId="18235A8E" w14:textId="77777777" w:rsidR="00E04CEA" w:rsidRDefault="00E04CEA" w:rsidP="00D21AFB">
      <w:pPr>
        <w:bidi/>
        <w:spacing w:line="360" w:lineRule="auto"/>
        <w:jc w:val="center"/>
        <w:rPr>
          <w:rFonts w:asciiTheme="minorBidi" w:eastAsiaTheme="minorHAnsi" w:hAnsiTheme="minorBidi" w:cstheme="minorBidi"/>
          <w:b/>
          <w:bCs/>
          <w:kern w:val="0"/>
          <w:sz w:val="32"/>
          <w:szCs w:val="32"/>
          <w:rtl/>
          <w:lang w:eastAsia="en-US"/>
        </w:rPr>
      </w:pPr>
    </w:p>
    <w:p w14:paraId="33C133A5" w14:textId="7938EE85" w:rsidR="00D21AFB" w:rsidRPr="00D21AFB" w:rsidRDefault="00D21AFB" w:rsidP="00E04CEA">
      <w:pPr>
        <w:bidi/>
        <w:spacing w:line="360" w:lineRule="auto"/>
        <w:jc w:val="center"/>
        <w:rPr>
          <w:rFonts w:asciiTheme="minorBidi" w:eastAsiaTheme="minorHAnsi" w:hAnsiTheme="minorBidi" w:cstheme="minorBidi"/>
          <w:b/>
          <w:bCs/>
          <w:kern w:val="0"/>
          <w:sz w:val="32"/>
          <w:szCs w:val="32"/>
          <w:lang w:eastAsia="en-US"/>
        </w:rPr>
      </w:pPr>
      <w:r w:rsidRPr="00D21AFB">
        <w:rPr>
          <w:rFonts w:asciiTheme="minorBidi" w:eastAsiaTheme="minorHAnsi" w:hAnsiTheme="minorBidi" w:cstheme="minorBidi" w:hint="cs"/>
          <w:b/>
          <w:bCs/>
          <w:kern w:val="0"/>
          <w:sz w:val="32"/>
          <w:szCs w:val="32"/>
          <w:rtl/>
          <w:lang w:eastAsia="en-US"/>
        </w:rPr>
        <w:t xml:space="preserve">دراسة </w:t>
      </w:r>
      <w:r w:rsidRPr="00D21AFB">
        <w:rPr>
          <w:rFonts w:asciiTheme="minorBidi" w:eastAsiaTheme="minorHAnsi" w:hAnsiTheme="minorBidi" w:cstheme="minorBidi"/>
          <w:b/>
          <w:bCs/>
          <w:kern w:val="0"/>
          <w:sz w:val="32"/>
          <w:szCs w:val="32"/>
          <w:rtl/>
          <w:lang w:eastAsia="en-US"/>
        </w:rPr>
        <w:t>–</w:t>
      </w:r>
      <w:r w:rsidRPr="00D21AFB">
        <w:rPr>
          <w:rFonts w:asciiTheme="minorBidi" w:eastAsiaTheme="minorHAnsi" w:hAnsiTheme="minorBidi" w:cstheme="minorBidi" w:hint="cs"/>
          <w:b/>
          <w:bCs/>
          <w:kern w:val="0"/>
          <w:sz w:val="32"/>
          <w:szCs w:val="32"/>
          <w:rtl/>
          <w:lang w:eastAsia="en-US"/>
        </w:rPr>
        <w:t xml:space="preserve"> نشرت في التقرير الارتيادي </w:t>
      </w:r>
      <w:r w:rsidRPr="00D21AFB">
        <w:rPr>
          <w:rFonts w:asciiTheme="minorBidi" w:eastAsiaTheme="minorHAnsi" w:hAnsiTheme="minorBidi" w:cstheme="minorBidi"/>
          <w:b/>
          <w:bCs/>
          <w:kern w:val="0"/>
          <w:sz w:val="32"/>
          <w:szCs w:val="32"/>
          <w:rtl/>
          <w:lang w:eastAsia="en-US"/>
        </w:rPr>
        <w:t>–</w:t>
      </w:r>
      <w:r w:rsidRPr="00D21AFB">
        <w:rPr>
          <w:rFonts w:asciiTheme="minorBidi" w:eastAsiaTheme="minorHAnsi" w:hAnsiTheme="minorBidi" w:cstheme="minorBidi" w:hint="cs"/>
          <w:b/>
          <w:bCs/>
          <w:kern w:val="0"/>
          <w:sz w:val="32"/>
          <w:szCs w:val="32"/>
          <w:rtl/>
          <w:lang w:eastAsia="en-US"/>
        </w:rPr>
        <w:t xml:space="preserve"> القاهرة </w:t>
      </w:r>
      <w:r w:rsidRPr="00D21AFB">
        <w:rPr>
          <w:rFonts w:asciiTheme="minorBidi" w:eastAsiaTheme="minorHAnsi" w:hAnsiTheme="minorBidi" w:cstheme="minorBidi"/>
          <w:b/>
          <w:bCs/>
          <w:kern w:val="0"/>
          <w:sz w:val="32"/>
          <w:szCs w:val="32"/>
          <w:rtl/>
          <w:lang w:eastAsia="en-US"/>
        </w:rPr>
        <w:t>–</w:t>
      </w:r>
      <w:r w:rsidRPr="00D21AFB">
        <w:rPr>
          <w:rFonts w:asciiTheme="minorBidi" w:eastAsiaTheme="minorHAnsi" w:hAnsiTheme="minorBidi" w:cstheme="minorBidi" w:hint="cs"/>
          <w:b/>
          <w:bCs/>
          <w:kern w:val="0"/>
          <w:sz w:val="32"/>
          <w:szCs w:val="32"/>
          <w:rtl/>
          <w:lang w:eastAsia="en-US"/>
        </w:rPr>
        <w:t xml:space="preserve"> يوم ٦ / ٩ / ٢٠١٨م</w:t>
      </w:r>
    </w:p>
    <w:p w14:paraId="45FCB4A0" w14:textId="77777777" w:rsidR="00D21AFB" w:rsidRPr="00D21AFB" w:rsidRDefault="00D21AFB" w:rsidP="00D21AFB">
      <w:pPr>
        <w:bidi/>
        <w:spacing w:line="360" w:lineRule="auto"/>
        <w:jc w:val="center"/>
        <w:rPr>
          <w:rFonts w:asciiTheme="minorBidi" w:hAnsiTheme="minorBidi" w:cstheme="minorBidi"/>
          <w:b/>
          <w:bCs/>
          <w:sz w:val="28"/>
          <w:szCs w:val="32"/>
        </w:rPr>
      </w:pPr>
    </w:p>
    <w:p w14:paraId="538273D3" w14:textId="4570016A" w:rsidR="00D21AFB" w:rsidRPr="00D21AFB" w:rsidRDefault="00D21AFB" w:rsidP="00D21AFB">
      <w:pPr>
        <w:bidi/>
        <w:spacing w:line="360" w:lineRule="auto"/>
        <w:jc w:val="right"/>
        <w:rPr>
          <w:rFonts w:asciiTheme="minorBidi" w:hAnsiTheme="minorBidi" w:cstheme="minorBidi"/>
          <w:b/>
          <w:bCs/>
          <w:sz w:val="28"/>
          <w:szCs w:val="32"/>
          <w:rtl/>
        </w:rPr>
      </w:pPr>
      <w:r w:rsidRPr="00D21AFB">
        <w:rPr>
          <w:rFonts w:asciiTheme="minorBidi" w:hAnsiTheme="minorBidi" w:cstheme="minorBidi" w:hint="cs"/>
          <w:b/>
          <w:bCs/>
          <w:sz w:val="28"/>
          <w:szCs w:val="32"/>
          <w:rtl/>
        </w:rPr>
        <w:t>بقلم نبيل شبيب</w:t>
      </w:r>
    </w:p>
    <w:p w14:paraId="6CD938D5" w14:textId="77777777" w:rsidR="00D21AFB" w:rsidRDefault="00D21AFB" w:rsidP="00D21AFB">
      <w:pPr>
        <w:bidi/>
        <w:spacing w:line="360" w:lineRule="auto"/>
        <w:jc w:val="right"/>
        <w:rPr>
          <w:rFonts w:asciiTheme="minorBidi" w:hAnsiTheme="minorBidi" w:cstheme="minorBidi"/>
          <w:sz w:val="18"/>
          <w:szCs w:val="20"/>
          <w:rtl/>
        </w:rPr>
      </w:pPr>
    </w:p>
    <w:p w14:paraId="15B6B607" w14:textId="77777777" w:rsidR="00167E25" w:rsidRDefault="00167E25" w:rsidP="00167E25">
      <w:pPr>
        <w:pStyle w:val="Standard1"/>
        <w:bidi/>
        <w:spacing w:line="360" w:lineRule="auto"/>
        <w:jc w:val="both"/>
        <w:rPr>
          <w:rFonts w:asciiTheme="minorBidi" w:hAnsiTheme="minorBidi" w:cstheme="minorBidi"/>
          <w:sz w:val="32"/>
          <w:szCs w:val="32"/>
          <w:rtl/>
          <w:lang w:bidi="ar-SA"/>
        </w:rPr>
      </w:pPr>
      <w:r w:rsidRPr="00E04CEA">
        <w:rPr>
          <w:rFonts w:asciiTheme="minorBidi" w:hAnsiTheme="minorBidi" w:cstheme="minorBidi"/>
          <w:sz w:val="32"/>
          <w:szCs w:val="32"/>
          <w:rtl/>
          <w:lang w:bidi="ar-SA"/>
        </w:rPr>
        <w:t>المحتوى</w:t>
      </w:r>
    </w:p>
    <w:p w14:paraId="4C5D3AD9" w14:textId="164AE280" w:rsidR="00E04CEA" w:rsidRPr="00E04CEA" w:rsidRDefault="00E04CEA" w:rsidP="00E04CEA">
      <w:pPr>
        <w:pStyle w:val="Standard1"/>
        <w:bidi/>
        <w:spacing w:line="360" w:lineRule="auto"/>
        <w:jc w:val="both"/>
        <w:rPr>
          <w:rFonts w:asciiTheme="minorBidi" w:hAnsiTheme="minorBidi" w:cstheme="minorBidi"/>
          <w:b w:val="0"/>
          <w:bCs w:val="0"/>
          <w:sz w:val="28"/>
          <w:szCs w:val="28"/>
        </w:rPr>
      </w:pPr>
      <w:r w:rsidRPr="00E04CEA">
        <w:rPr>
          <w:rFonts w:asciiTheme="minorBidi" w:hAnsiTheme="minorBidi" w:cstheme="minorBidi" w:hint="cs"/>
          <w:b w:val="0"/>
          <w:bCs w:val="0"/>
          <w:sz w:val="24"/>
          <w:szCs w:val="24"/>
          <w:rtl/>
          <w:lang w:bidi="ar-SA"/>
        </w:rPr>
        <w:t>صفحة</w:t>
      </w:r>
    </w:p>
    <w:p w14:paraId="6113E63D" w14:textId="225D87A5" w:rsidR="00FE23FA" w:rsidRDefault="00E04CEA" w:rsidP="00167E25">
      <w:pPr>
        <w:pStyle w:val="Standard1"/>
        <w:bidi/>
        <w:spacing w:line="360" w:lineRule="auto"/>
        <w:jc w:val="both"/>
        <w:rPr>
          <w:rFonts w:asciiTheme="minorBidi" w:hAnsiTheme="minorBidi" w:cstheme="minorBidi"/>
          <w:b w:val="0"/>
          <w:bCs w:val="0"/>
          <w:sz w:val="28"/>
          <w:szCs w:val="28"/>
          <w:rtl/>
          <w:lang w:bidi="ar-SA"/>
        </w:rPr>
      </w:pPr>
      <w:r>
        <w:rPr>
          <w:rFonts w:asciiTheme="minorBidi" w:hAnsiTheme="minorBidi" w:cstheme="minorBidi" w:hint="cs"/>
          <w:b w:val="0"/>
          <w:bCs w:val="0"/>
          <w:sz w:val="28"/>
          <w:szCs w:val="28"/>
          <w:rtl/>
          <w:lang w:bidi="ar-SA"/>
        </w:rPr>
        <w:t>٢</w:t>
      </w:r>
      <w:r>
        <w:rPr>
          <w:rFonts w:asciiTheme="minorBidi" w:hAnsiTheme="minorBidi" w:cstheme="minorBidi"/>
          <w:b w:val="0"/>
          <w:bCs w:val="0"/>
          <w:sz w:val="28"/>
          <w:szCs w:val="28"/>
          <w:rtl/>
          <w:lang w:bidi="ar-SA"/>
        </w:rPr>
        <w:tab/>
      </w:r>
      <w:r w:rsidR="00B71D04">
        <w:rPr>
          <w:rFonts w:asciiTheme="minorBidi" w:hAnsiTheme="minorBidi" w:cstheme="minorBidi" w:hint="cs"/>
          <w:b w:val="0"/>
          <w:bCs w:val="0"/>
          <w:sz w:val="28"/>
          <w:szCs w:val="28"/>
          <w:rtl/>
          <w:lang w:bidi="ar-SA"/>
        </w:rPr>
        <w:t xml:space="preserve"> </w:t>
      </w:r>
      <w:r w:rsidR="00167E25" w:rsidRPr="00167E25">
        <w:rPr>
          <w:rFonts w:asciiTheme="minorBidi" w:hAnsiTheme="minorBidi" w:cstheme="minorBidi"/>
          <w:b w:val="0"/>
          <w:bCs w:val="0"/>
          <w:sz w:val="28"/>
          <w:szCs w:val="28"/>
          <w:rtl/>
          <w:lang w:bidi="ar-SA"/>
        </w:rPr>
        <w:t>مقدمة</w:t>
      </w:r>
    </w:p>
    <w:p w14:paraId="2A8F044A" w14:textId="414809F1" w:rsidR="00B71D04" w:rsidRDefault="009F4FB2" w:rsidP="00E04CEA">
      <w:pPr>
        <w:pStyle w:val="Standard1"/>
        <w:bidi/>
        <w:spacing w:line="360" w:lineRule="auto"/>
        <w:jc w:val="both"/>
        <w:rPr>
          <w:rFonts w:asciiTheme="minorBidi" w:hAnsiTheme="minorBidi" w:cstheme="minorBidi"/>
          <w:b w:val="0"/>
          <w:bCs w:val="0"/>
          <w:sz w:val="28"/>
          <w:szCs w:val="28"/>
          <w:rtl/>
          <w:lang w:bidi="ar-SA"/>
        </w:rPr>
      </w:pPr>
      <w:r>
        <w:rPr>
          <w:rFonts w:asciiTheme="minorBidi" w:hAnsiTheme="minorBidi" w:cstheme="minorBidi" w:hint="cs"/>
          <w:b w:val="0"/>
          <w:bCs w:val="0"/>
          <w:sz w:val="28"/>
          <w:szCs w:val="28"/>
          <w:rtl/>
          <w:lang w:bidi="ar-SA"/>
        </w:rPr>
        <w:t>٣</w:t>
      </w:r>
      <w:r w:rsidR="00E04CEA">
        <w:rPr>
          <w:rFonts w:asciiTheme="minorBidi" w:hAnsiTheme="minorBidi" w:cstheme="minorBidi"/>
          <w:b w:val="0"/>
          <w:bCs w:val="0"/>
          <w:sz w:val="28"/>
          <w:szCs w:val="28"/>
          <w:rtl/>
          <w:lang w:bidi="ar-SA"/>
        </w:rPr>
        <w:tab/>
      </w:r>
      <w:r w:rsidR="00167E25" w:rsidRPr="00167E25">
        <w:rPr>
          <w:rFonts w:asciiTheme="minorBidi" w:hAnsiTheme="minorBidi" w:cstheme="minorBidi"/>
          <w:b w:val="0"/>
          <w:bCs w:val="0"/>
          <w:sz w:val="28"/>
          <w:szCs w:val="28"/>
          <w:rtl/>
          <w:lang w:bidi="ar-SA"/>
        </w:rPr>
        <w:t>جذور</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فلسفية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للرؤى</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الغربية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المعاصرة</w:t>
      </w:r>
    </w:p>
    <w:p w14:paraId="2E93D0CE" w14:textId="74D52653" w:rsidR="00B71D04" w:rsidRDefault="00624634" w:rsidP="00B71D04">
      <w:pPr>
        <w:pStyle w:val="Standard1"/>
        <w:bidi/>
        <w:spacing w:line="360" w:lineRule="auto"/>
        <w:jc w:val="both"/>
        <w:rPr>
          <w:rFonts w:asciiTheme="minorBidi" w:hAnsiTheme="minorBidi" w:cstheme="minorBidi"/>
          <w:b w:val="0"/>
          <w:bCs w:val="0"/>
          <w:sz w:val="28"/>
          <w:szCs w:val="28"/>
          <w:rtl/>
          <w:lang w:bidi="ar-SA"/>
        </w:rPr>
      </w:pPr>
      <w:r>
        <w:rPr>
          <w:rFonts w:asciiTheme="minorBidi" w:hAnsiTheme="minorBidi" w:cstheme="minorBidi" w:hint="cs"/>
          <w:b w:val="0"/>
          <w:bCs w:val="0"/>
          <w:sz w:val="28"/>
          <w:szCs w:val="28"/>
          <w:rtl/>
          <w:lang w:bidi="ar-SA"/>
        </w:rPr>
        <w:t>٦</w:t>
      </w:r>
      <w:r>
        <w:rPr>
          <w:rFonts w:asciiTheme="minorBidi" w:hAnsiTheme="minorBidi" w:cstheme="minorBidi"/>
          <w:b w:val="0"/>
          <w:bCs w:val="0"/>
          <w:sz w:val="28"/>
          <w:szCs w:val="28"/>
          <w:rtl/>
          <w:lang w:bidi="ar-SA"/>
        </w:rPr>
        <w:tab/>
      </w:r>
      <w:r w:rsidR="00167E25" w:rsidRPr="00167E25">
        <w:rPr>
          <w:rFonts w:asciiTheme="minorBidi" w:hAnsiTheme="minorBidi" w:cstheme="minorBidi"/>
          <w:b w:val="0"/>
          <w:bCs w:val="0"/>
          <w:sz w:val="28"/>
          <w:szCs w:val="28"/>
          <w:rtl/>
          <w:lang w:bidi="ar-SA"/>
        </w:rPr>
        <w:t>جذور</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تاريخية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للسياسات</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الغربية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المعاصرة</w:t>
      </w:r>
    </w:p>
    <w:p w14:paraId="4F294EF1" w14:textId="29BA7011" w:rsidR="00B71D04" w:rsidRDefault="00A02A32" w:rsidP="00B71D04">
      <w:pPr>
        <w:pStyle w:val="Standard1"/>
        <w:bidi/>
        <w:spacing w:line="360" w:lineRule="auto"/>
        <w:jc w:val="both"/>
        <w:rPr>
          <w:rFonts w:asciiTheme="minorBidi" w:hAnsiTheme="minorBidi" w:cstheme="minorBidi"/>
          <w:b w:val="0"/>
          <w:bCs w:val="0"/>
          <w:sz w:val="28"/>
          <w:szCs w:val="28"/>
          <w:rtl/>
          <w:lang w:bidi="ar-SA"/>
        </w:rPr>
      </w:pPr>
      <w:r>
        <w:rPr>
          <w:rFonts w:asciiTheme="minorBidi" w:hAnsiTheme="minorBidi" w:cstheme="minorBidi" w:hint="cs"/>
          <w:b w:val="0"/>
          <w:bCs w:val="0"/>
          <w:sz w:val="28"/>
          <w:szCs w:val="28"/>
          <w:rtl/>
          <w:lang w:bidi="ar-SA"/>
        </w:rPr>
        <w:t>٨</w:t>
      </w:r>
      <w:r>
        <w:rPr>
          <w:rFonts w:asciiTheme="minorBidi" w:hAnsiTheme="minorBidi" w:cstheme="minorBidi"/>
          <w:b w:val="0"/>
          <w:bCs w:val="0"/>
          <w:sz w:val="28"/>
          <w:szCs w:val="28"/>
          <w:rtl/>
          <w:lang w:bidi="ar-SA"/>
        </w:rPr>
        <w:tab/>
      </w:r>
      <w:r w:rsidR="00167E25" w:rsidRPr="00167E25">
        <w:rPr>
          <w:rFonts w:asciiTheme="minorBidi" w:hAnsiTheme="minorBidi" w:cstheme="minorBidi"/>
          <w:b w:val="0"/>
          <w:bCs w:val="0"/>
          <w:sz w:val="28"/>
          <w:szCs w:val="28"/>
          <w:rtl/>
          <w:lang w:bidi="ar-SA"/>
        </w:rPr>
        <w:t>مكونات</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صناعة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القرار</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الغربي</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بين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هويته</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الذاتية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والمصالح</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المادية</w:t>
      </w:r>
      <w:r w:rsidR="00B71D04">
        <w:rPr>
          <w:rFonts w:asciiTheme="minorBidi" w:hAnsiTheme="minorBidi" w:cstheme="minorBidi" w:hint="cs"/>
          <w:b w:val="0"/>
          <w:bCs w:val="0"/>
          <w:sz w:val="28"/>
          <w:szCs w:val="28"/>
          <w:rtl/>
          <w:lang w:bidi="ar-SA"/>
        </w:rPr>
        <w:t xml:space="preserve"> </w:t>
      </w:r>
    </w:p>
    <w:p w14:paraId="1CCCCCC0" w14:textId="100E49A8" w:rsidR="00B71D04" w:rsidRDefault="00A02A32" w:rsidP="00B71D04">
      <w:pPr>
        <w:pStyle w:val="Standard1"/>
        <w:bidi/>
        <w:spacing w:line="360" w:lineRule="auto"/>
        <w:jc w:val="both"/>
        <w:rPr>
          <w:rFonts w:asciiTheme="minorBidi" w:hAnsiTheme="minorBidi" w:cstheme="minorBidi"/>
          <w:b w:val="0"/>
          <w:bCs w:val="0"/>
          <w:sz w:val="28"/>
          <w:szCs w:val="28"/>
          <w:rtl/>
          <w:lang w:bidi="ar-SA"/>
        </w:rPr>
      </w:pPr>
      <w:r>
        <w:rPr>
          <w:rFonts w:asciiTheme="minorBidi" w:hAnsiTheme="minorBidi" w:cstheme="minorBidi" w:hint="cs"/>
          <w:b w:val="0"/>
          <w:bCs w:val="0"/>
          <w:sz w:val="28"/>
          <w:szCs w:val="28"/>
          <w:rtl/>
          <w:lang w:bidi="ar-SA"/>
        </w:rPr>
        <w:t>١١</w:t>
      </w:r>
      <w:r>
        <w:rPr>
          <w:rFonts w:asciiTheme="minorBidi" w:hAnsiTheme="minorBidi" w:cstheme="minorBidi"/>
          <w:b w:val="0"/>
          <w:bCs w:val="0"/>
          <w:sz w:val="28"/>
          <w:szCs w:val="28"/>
          <w:rtl/>
          <w:lang w:bidi="ar-SA"/>
        </w:rPr>
        <w:tab/>
      </w:r>
      <w:r w:rsidR="00167E25" w:rsidRPr="00167E25">
        <w:rPr>
          <w:rFonts w:asciiTheme="minorBidi" w:hAnsiTheme="minorBidi" w:cstheme="minorBidi"/>
          <w:b w:val="0"/>
          <w:bCs w:val="0"/>
          <w:sz w:val="28"/>
          <w:szCs w:val="28"/>
          <w:rtl/>
          <w:lang w:bidi="ar-SA"/>
        </w:rPr>
        <w:t>نماذج</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لتأثير</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هويتنا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الذاتية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ودور</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المصالح</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على</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تعامل</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الغرب</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مع</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قضايانا</w:t>
      </w:r>
      <w:r w:rsidR="00B71D04">
        <w:rPr>
          <w:rFonts w:asciiTheme="minorBidi" w:hAnsiTheme="minorBidi" w:cstheme="minorBidi" w:hint="cs"/>
          <w:b w:val="0"/>
          <w:bCs w:val="0"/>
          <w:sz w:val="28"/>
          <w:szCs w:val="28"/>
          <w:rtl/>
          <w:lang w:bidi="ar-SA"/>
        </w:rPr>
        <w:t xml:space="preserve"> </w:t>
      </w:r>
    </w:p>
    <w:p w14:paraId="1D71E178" w14:textId="1F61FDE8" w:rsidR="00A02A32" w:rsidRDefault="005F0BB2" w:rsidP="00B71D04">
      <w:pPr>
        <w:pStyle w:val="Standard1"/>
        <w:bidi/>
        <w:spacing w:line="360" w:lineRule="auto"/>
        <w:jc w:val="both"/>
        <w:rPr>
          <w:rFonts w:asciiTheme="minorBidi" w:hAnsiTheme="minorBidi" w:cstheme="minorBidi"/>
          <w:b w:val="0"/>
          <w:bCs w:val="0"/>
          <w:sz w:val="28"/>
          <w:szCs w:val="28"/>
          <w:rtl/>
          <w:lang w:bidi="ar-SA"/>
        </w:rPr>
      </w:pPr>
      <w:r>
        <w:rPr>
          <w:rFonts w:asciiTheme="minorBidi" w:hAnsiTheme="minorBidi" w:cstheme="minorBidi" w:hint="cs"/>
          <w:b w:val="0"/>
          <w:bCs w:val="0"/>
          <w:sz w:val="28"/>
          <w:szCs w:val="28"/>
          <w:rtl/>
          <w:lang w:bidi="ar-SA"/>
        </w:rPr>
        <w:t>١</w:t>
      </w:r>
      <w:r w:rsidR="00BE73B9">
        <w:rPr>
          <w:rFonts w:asciiTheme="minorBidi" w:hAnsiTheme="minorBidi" w:cstheme="minorBidi" w:hint="cs"/>
          <w:b w:val="0"/>
          <w:bCs w:val="0"/>
          <w:sz w:val="28"/>
          <w:szCs w:val="28"/>
          <w:rtl/>
          <w:lang w:bidi="ar-SA"/>
        </w:rPr>
        <w:t>٣</w:t>
      </w:r>
      <w:r>
        <w:rPr>
          <w:rFonts w:asciiTheme="minorBidi" w:hAnsiTheme="minorBidi" w:cstheme="minorBidi"/>
          <w:b w:val="0"/>
          <w:bCs w:val="0"/>
          <w:sz w:val="28"/>
          <w:szCs w:val="28"/>
          <w:rtl/>
          <w:lang w:bidi="ar-SA"/>
        </w:rPr>
        <w:tab/>
      </w:r>
      <w:r w:rsidR="00167E25" w:rsidRPr="00167E25">
        <w:rPr>
          <w:rFonts w:asciiTheme="minorBidi" w:hAnsiTheme="minorBidi" w:cstheme="minorBidi"/>
          <w:b w:val="0"/>
          <w:bCs w:val="0"/>
          <w:sz w:val="28"/>
          <w:szCs w:val="28"/>
          <w:rtl/>
          <w:lang w:bidi="ar-SA"/>
        </w:rPr>
        <w:t>مقترحات</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للتأثير</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على</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مفاصل</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صناعة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القرار</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تجاه</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العالم</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الغربي</w:t>
      </w:r>
      <w:r w:rsidR="00B71D04">
        <w:rPr>
          <w:rFonts w:asciiTheme="minorBidi" w:hAnsiTheme="minorBidi" w:cstheme="minorBidi" w:hint="cs"/>
          <w:b w:val="0"/>
          <w:bCs w:val="0"/>
          <w:sz w:val="28"/>
          <w:szCs w:val="28"/>
          <w:rtl/>
          <w:lang w:bidi="ar-SA"/>
        </w:rPr>
        <w:t xml:space="preserve"> </w:t>
      </w:r>
    </w:p>
    <w:p w14:paraId="45E1C31D" w14:textId="5150D966" w:rsidR="00BE73B9" w:rsidRDefault="00DA2EB0" w:rsidP="00BE73B9">
      <w:pPr>
        <w:pStyle w:val="Standard1"/>
        <w:bidi/>
        <w:spacing w:line="360" w:lineRule="auto"/>
        <w:jc w:val="both"/>
        <w:rPr>
          <w:rFonts w:asciiTheme="minorBidi" w:hAnsiTheme="minorBidi" w:cstheme="minorBidi" w:hint="cs"/>
          <w:b w:val="0"/>
          <w:bCs w:val="0"/>
          <w:sz w:val="28"/>
          <w:szCs w:val="28"/>
          <w:rtl/>
          <w:lang w:bidi="ar-SA"/>
        </w:rPr>
      </w:pPr>
      <w:r>
        <w:rPr>
          <w:rFonts w:asciiTheme="minorBidi" w:hAnsiTheme="minorBidi" w:cstheme="minorBidi" w:hint="cs"/>
          <w:b w:val="0"/>
          <w:bCs w:val="0"/>
          <w:sz w:val="28"/>
          <w:szCs w:val="28"/>
          <w:rtl/>
          <w:lang w:bidi="ar-SA"/>
        </w:rPr>
        <w:t>١٦</w:t>
      </w:r>
      <w:r>
        <w:rPr>
          <w:rFonts w:asciiTheme="minorBidi" w:hAnsiTheme="minorBidi" w:cstheme="minorBidi"/>
          <w:b w:val="0"/>
          <w:bCs w:val="0"/>
          <w:sz w:val="28"/>
          <w:szCs w:val="28"/>
          <w:rtl/>
          <w:lang w:bidi="ar-SA"/>
        </w:rPr>
        <w:tab/>
      </w:r>
      <w:r>
        <w:rPr>
          <w:rFonts w:asciiTheme="minorBidi" w:hAnsiTheme="minorBidi" w:cstheme="minorBidi" w:hint="cs"/>
          <w:b w:val="0"/>
          <w:bCs w:val="0"/>
          <w:sz w:val="28"/>
          <w:szCs w:val="28"/>
          <w:rtl/>
          <w:lang w:bidi="ar-SA"/>
        </w:rPr>
        <w:t xml:space="preserve">هوامش </w:t>
      </w:r>
    </w:p>
    <w:p w14:paraId="37260176" w14:textId="77777777" w:rsidR="00A02A32" w:rsidRDefault="00A02A32">
      <w:pPr>
        <w:widowControl/>
        <w:suppressAutoHyphens w:val="0"/>
        <w:autoSpaceDN/>
        <w:textAlignment w:val="auto"/>
        <w:rPr>
          <w:rFonts w:asciiTheme="minorBidi" w:hAnsiTheme="minorBidi" w:cstheme="minorBidi"/>
          <w:color w:val="00000A"/>
          <w:sz w:val="28"/>
          <w:szCs w:val="28"/>
          <w:rtl/>
        </w:rPr>
      </w:pPr>
      <w:r>
        <w:rPr>
          <w:rFonts w:asciiTheme="minorBidi" w:hAnsiTheme="minorBidi" w:cstheme="minorBidi"/>
          <w:b/>
          <w:bCs/>
          <w:sz w:val="28"/>
          <w:szCs w:val="28"/>
          <w:rtl/>
        </w:rPr>
        <w:br w:type="page"/>
      </w:r>
    </w:p>
    <w:p w14:paraId="34EE8185" w14:textId="77777777" w:rsidR="00167E25" w:rsidRDefault="00167E25" w:rsidP="00B71D04">
      <w:pPr>
        <w:pStyle w:val="Standard1"/>
        <w:bidi/>
        <w:spacing w:line="360" w:lineRule="auto"/>
        <w:jc w:val="both"/>
        <w:rPr>
          <w:rFonts w:asciiTheme="minorBidi" w:hAnsiTheme="minorBidi" w:cstheme="minorBidi"/>
          <w:b w:val="0"/>
          <w:bCs w:val="0"/>
          <w:sz w:val="28"/>
          <w:szCs w:val="28"/>
          <w:rtl/>
          <w:lang w:bidi="ar-SA"/>
        </w:rPr>
      </w:pPr>
    </w:p>
    <w:p w14:paraId="34E3718A" w14:textId="77777777" w:rsidR="00167E25" w:rsidRPr="00167E25" w:rsidRDefault="00167E25" w:rsidP="00B71D04">
      <w:pPr>
        <w:pStyle w:val="Standard1"/>
        <w:bidi/>
        <w:spacing w:line="360" w:lineRule="auto"/>
        <w:jc w:val="center"/>
        <w:rPr>
          <w:rFonts w:asciiTheme="minorBidi" w:hAnsiTheme="minorBidi" w:cstheme="minorBidi"/>
          <w:sz w:val="28"/>
          <w:szCs w:val="28"/>
        </w:rPr>
      </w:pPr>
      <w:r w:rsidRPr="00167E25">
        <w:rPr>
          <w:rFonts w:asciiTheme="minorBidi" w:hAnsiTheme="minorBidi" w:cstheme="minorBidi"/>
          <w:sz w:val="32"/>
          <w:szCs w:val="32"/>
          <w:rtl/>
          <w:lang w:bidi="ar-SA"/>
        </w:rPr>
        <w:t>أولا</w:t>
      </w:r>
      <w:r w:rsidRPr="00167E25">
        <w:rPr>
          <w:rFonts w:asciiTheme="minorBidi" w:hAnsiTheme="minorBidi" w:cstheme="minorBidi"/>
          <w:sz w:val="32"/>
          <w:szCs w:val="32"/>
          <w:rtl/>
        </w:rPr>
        <w:t xml:space="preserve">: </w:t>
      </w:r>
      <w:r w:rsidRPr="00167E25">
        <w:rPr>
          <w:rFonts w:asciiTheme="minorBidi" w:hAnsiTheme="minorBidi" w:cstheme="minorBidi"/>
          <w:sz w:val="32"/>
          <w:szCs w:val="32"/>
          <w:rtl/>
          <w:lang w:bidi="ar-SA"/>
        </w:rPr>
        <w:t>مقدمة</w:t>
      </w:r>
    </w:p>
    <w:p w14:paraId="617CDA2F" w14:textId="77777777" w:rsidR="00E04CEA" w:rsidRDefault="00E04CEA" w:rsidP="00167E25">
      <w:pPr>
        <w:pStyle w:val="Standard1"/>
        <w:bidi/>
        <w:spacing w:line="360" w:lineRule="auto"/>
        <w:jc w:val="both"/>
        <w:rPr>
          <w:rFonts w:asciiTheme="minorBidi" w:hAnsiTheme="minorBidi" w:cstheme="minorBidi"/>
          <w:b w:val="0"/>
          <w:bCs w:val="0"/>
          <w:sz w:val="28"/>
          <w:szCs w:val="28"/>
          <w:rtl/>
          <w:lang w:bidi="ar-SA"/>
        </w:rPr>
      </w:pPr>
    </w:p>
    <w:p w14:paraId="148796C6" w14:textId="021457E7" w:rsidR="00167E25" w:rsidRDefault="00167E25" w:rsidP="00E04CEA">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tl/>
          <w:lang w:bidi="ar-SA"/>
        </w:rPr>
        <w:t>لم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ترد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النص</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القرآني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كلمة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هوية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يشابهها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كلمات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تنطوي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مواصفات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ثابتة،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بينما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ورد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الكثير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بصدد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تغير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الإنسان</w:t>
      </w:r>
      <w:r w:rsidR="00B71D04">
        <w:rPr>
          <w:rFonts w:asciiTheme="minorBidi" w:hAnsiTheme="minorBidi" w:cstheme="minorBidi" w:hint="cs"/>
          <w:b w:val="0"/>
          <w:bCs w:val="0"/>
          <w:sz w:val="28"/>
          <w:szCs w:val="28"/>
          <w:rtl/>
          <w:lang w:bidi="ar-SA"/>
        </w:rPr>
        <w:t>،</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فردا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وجماعة</w:t>
      </w:r>
      <w:r w:rsidR="00B71D04">
        <w:rPr>
          <w:rFonts w:asciiTheme="minorBidi" w:hAnsiTheme="minorBidi" w:cstheme="minorBidi" w:hint="cs"/>
          <w:b w:val="0"/>
          <w:bCs w:val="0"/>
          <w:sz w:val="28"/>
          <w:szCs w:val="28"/>
          <w:rtl/>
          <w:lang w:bidi="ar-SA"/>
        </w:rPr>
        <w:t>،</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بمعنى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تطوره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عقيدة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وعلما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وأخلاقا،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رقيا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هبوطا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ولم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يرد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نادرا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تعميم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التصرفات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جماعة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بشرية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كأهل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الكتاب،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مقابل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التخصيص</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بكلمات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قبيل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طائفة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أو</w:t>
      </w:r>
      <w:r w:rsidR="00B71D04">
        <w:rPr>
          <w:rFonts w:asciiTheme="minorBidi" w:hAnsiTheme="minorBidi" w:cstheme="minorBidi" w:hint="cs"/>
          <w:b w:val="0"/>
          <w:bCs w:val="0"/>
          <w:sz w:val="28"/>
          <w:szCs w:val="28"/>
          <w:rtl/>
          <w:lang w:bidi="ar-SA"/>
        </w:rPr>
        <w:t xml:space="preserve"> </w:t>
      </w:r>
      <w:r w:rsidRPr="00167E25">
        <w:rPr>
          <w:rFonts w:asciiTheme="minorBidi" w:hAnsiTheme="minorBidi" w:cstheme="minorBidi"/>
          <w:b w:val="0"/>
          <w:bCs w:val="0"/>
          <w:sz w:val="28"/>
          <w:szCs w:val="28"/>
          <w:rtl/>
          <w:lang w:bidi="ar-SA"/>
        </w:rPr>
        <w:t>فريق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التبعيضية</w:t>
      </w:r>
      <w:r w:rsidR="00B71D04">
        <w:rPr>
          <w:rFonts w:asciiTheme="minorBidi" w:hAnsiTheme="minorBidi" w:cstheme="minorBidi" w:hint="cs"/>
          <w:b w:val="0"/>
          <w:bCs w:val="0"/>
          <w:sz w:val="28"/>
          <w:szCs w:val="28"/>
          <w:rtl/>
          <w:lang w:bidi="ar-SA"/>
        </w:rPr>
        <w:t xml:space="preserve">. </w:t>
      </w:r>
    </w:p>
    <w:p w14:paraId="16C4F51E" w14:textId="77777777" w:rsidR="00DB6420" w:rsidRDefault="00167E25" w:rsidP="00167E25">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tl/>
          <w:lang w:bidi="ar-SA"/>
        </w:rPr>
        <w:t>ولم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يجد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تعبير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الهوية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الدراسات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الإنسانية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تعريفا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بمستوى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مصطلح</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يسهل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اعتماد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الكلمة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دراسة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علمية،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وفيما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عدا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ذلك</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يتردد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تعريف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الكلمة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الكثير</w:t>
      </w:r>
      <w:r w:rsidR="00DB6420">
        <w:rPr>
          <w:rFonts w:asciiTheme="minorBidi" w:hAnsiTheme="minorBidi" w:cstheme="minorBidi"/>
          <w:b w:val="0"/>
          <w:bCs w:val="0"/>
          <w:sz w:val="28"/>
          <w:szCs w:val="28"/>
          <w:vertAlign w:val="superscript"/>
          <w:lang w:bidi="ar-SA"/>
        </w:rPr>
        <w:t>)</w:t>
      </w:r>
      <w:r w:rsidRPr="00167E25">
        <w:rPr>
          <w:rFonts w:asciiTheme="minorBidi" w:hAnsiTheme="minorBidi" w:cstheme="minorBidi"/>
          <w:b w:val="0"/>
          <w:bCs w:val="0"/>
          <w:sz w:val="28"/>
          <w:szCs w:val="28"/>
          <w:vertAlign w:val="superscript"/>
          <w:rtl/>
          <w:lang w:bidi="ar-SA"/>
        </w:rPr>
        <w:t>١</w:t>
      </w:r>
      <w:r w:rsidR="00DB6420">
        <w:rPr>
          <w:rFonts w:asciiTheme="minorBidi" w:hAnsiTheme="minorBidi" w:cstheme="minorBidi"/>
          <w:b w:val="0"/>
          <w:bCs w:val="0"/>
          <w:sz w:val="28"/>
          <w:szCs w:val="28"/>
          <w:vertAlign w:val="superscript"/>
        </w:rPr>
        <w:t>(</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ويدور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غالبا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حول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تعداد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مواصفات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لتمييز</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شخص</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شيء</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خلال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مطابقتها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التامة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عليه</w:t>
      </w:r>
      <w:r w:rsidR="00DB6420">
        <w:rPr>
          <w:rFonts w:asciiTheme="minorBidi" w:hAnsiTheme="minorBidi" w:cstheme="minorBidi" w:hint="cs"/>
          <w:b w:val="0"/>
          <w:bCs w:val="0"/>
          <w:sz w:val="28"/>
          <w:szCs w:val="28"/>
          <w:rtl/>
          <w:lang w:bidi="ar-SA"/>
        </w:rPr>
        <w:t>،</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وهذا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تعريف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تقني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أقرب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وصف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وثيقة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ثبوتية،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ولكنه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زئبقي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عند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توصيف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الهوية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ميدان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إنساني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اجتماعي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إذ</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يتناقض</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حالة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السيولة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المرتبطة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بمواصفات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إنسان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فرد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جماعة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بشرية،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مكانا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وزمانا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وحالا،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وإن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ثبت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بعضها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التقني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كبصمة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الأصبع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بصمة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يثبت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معظمها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المعنوي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لارتباطه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بالمعتقد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والعلم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والفكر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شابه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ذلك</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المتغيرات،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وهذه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الجوانب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المعنوية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هي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الأهم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موضوع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هذه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الدراسة،</w:t>
      </w:r>
      <w:r w:rsidR="00DB6420">
        <w:rPr>
          <w:rFonts w:asciiTheme="minorBidi" w:hAnsiTheme="minorBidi" w:cstheme="minorBidi" w:hint="cs"/>
          <w:b w:val="0"/>
          <w:bCs w:val="0"/>
          <w:sz w:val="28"/>
          <w:szCs w:val="28"/>
          <w:rtl/>
          <w:lang w:bidi="ar-SA"/>
        </w:rPr>
        <w:t xml:space="preserve"> </w:t>
      </w:r>
    </w:p>
    <w:p w14:paraId="2FC9B5A0" w14:textId="684986F4" w:rsidR="004F63CE" w:rsidRDefault="00167E25" w:rsidP="00DB6420">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بصدد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نطلق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عليه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وصف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w:t>
      </w:r>
      <w:r w:rsidR="004F63CE">
        <w:rPr>
          <w:rFonts w:asciiTheme="minorBidi" w:hAnsiTheme="minorBidi" w:cstheme="minorBidi" w:hint="cs"/>
          <w:b w:val="0"/>
          <w:bCs w:val="0"/>
          <w:sz w:val="28"/>
          <w:szCs w:val="28"/>
          <w:rtl/>
          <w:lang w:bidi="ar-SA"/>
        </w:rPr>
        <w:t xml:space="preserve">. </w:t>
      </w:r>
    </w:p>
    <w:p w14:paraId="46F54CBF" w14:textId="77777777" w:rsidR="00E04CEA" w:rsidRDefault="00E04CEA" w:rsidP="00E04CEA">
      <w:pPr>
        <w:pStyle w:val="Standard1"/>
        <w:bidi/>
        <w:spacing w:line="360" w:lineRule="auto"/>
        <w:jc w:val="both"/>
        <w:rPr>
          <w:rFonts w:asciiTheme="minorBidi" w:hAnsiTheme="minorBidi" w:cstheme="minorBidi"/>
          <w:b w:val="0"/>
          <w:bCs w:val="0"/>
          <w:sz w:val="28"/>
          <w:szCs w:val="28"/>
          <w:rtl/>
          <w:lang w:bidi="ar-SA"/>
        </w:rPr>
      </w:pPr>
    </w:p>
    <w:p w14:paraId="46D823C3" w14:textId="7459D420" w:rsidR="004F63CE" w:rsidRDefault="00167E25" w:rsidP="004F63CE">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tl/>
          <w:lang w:bidi="ar-SA"/>
        </w:rPr>
        <w:t>بالعودة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العنوان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انطلاقا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سبق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نجد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عبارة</w:t>
      </w:r>
      <w:r w:rsidR="007E00D7">
        <w:rPr>
          <w:rFonts w:asciiTheme="minorBidi" w:hAnsiTheme="minorBidi" w:cstheme="minorBidi" w:hint="cs"/>
          <w:b w:val="0"/>
          <w:bCs w:val="0"/>
          <w:sz w:val="28"/>
          <w:szCs w:val="28"/>
          <w:rtl/>
          <w:lang w:bidi="ar-SA"/>
        </w:rPr>
        <w:t xml:space="preserve"> </w:t>
      </w:r>
      <w:r w:rsidRPr="00167E25">
        <w:rPr>
          <w:rFonts w:asciiTheme="minorBidi" w:hAnsiTheme="minorBidi" w:cstheme="minorBidi"/>
          <w:b w:val="0"/>
          <w:bCs w:val="0"/>
          <w:sz w:val="28"/>
          <w:szCs w:val="28"/>
          <w:rtl/>
          <w:lang w:bidi="ar-SA"/>
        </w:rPr>
        <w:t>مكونات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الهوية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الغربية</w:t>
      </w:r>
      <w:r w:rsidRPr="00167E25">
        <w:rPr>
          <w:rFonts w:asciiTheme="minorBidi" w:hAnsiTheme="minorBidi" w:cstheme="minorBidi"/>
          <w:b w:val="0"/>
          <w:bCs w:val="0"/>
          <w:sz w:val="28"/>
          <w:szCs w:val="28"/>
        </w:rPr>
        <w:t xml:space="preserve"> </w:t>
      </w:r>
      <w:r w:rsidRPr="00167E25">
        <w:rPr>
          <w:rFonts w:asciiTheme="minorBidi" w:hAnsiTheme="minorBidi" w:cstheme="minorBidi"/>
          <w:b w:val="0"/>
          <w:bCs w:val="0"/>
          <w:sz w:val="28"/>
          <w:szCs w:val="28"/>
          <w:rtl/>
          <w:lang w:bidi="ar-SA"/>
        </w:rPr>
        <w:t>تنوعا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مكثفا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ومتداخلا،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عناصره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عقدية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وثقافية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وفكرية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واجتماعية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وسياسية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ومادية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وانتمائية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قومية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ووطنية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وعرقية،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آخره</w:t>
      </w:r>
      <w:r w:rsidRPr="00167E25">
        <w:rPr>
          <w:rFonts w:asciiTheme="minorBidi" w:hAnsiTheme="minorBidi" w:cstheme="minorBidi"/>
          <w:b w:val="0"/>
          <w:bCs w:val="0"/>
          <w:sz w:val="28"/>
          <w:szCs w:val="28"/>
        </w:rPr>
        <w:t>.</w:t>
      </w:r>
      <w:r w:rsidR="004F63CE">
        <w:rPr>
          <w:rFonts w:asciiTheme="minorBidi" w:hAnsiTheme="minorBidi" w:cstheme="minorBidi" w:hint="cs"/>
          <w:b w:val="0"/>
          <w:bCs w:val="0"/>
          <w:sz w:val="28"/>
          <w:szCs w:val="28"/>
          <w:rtl/>
          <w:lang w:bidi="ar-SA"/>
        </w:rPr>
        <w:t xml:space="preserve"> </w:t>
      </w:r>
    </w:p>
    <w:p w14:paraId="34D6EFB1" w14:textId="77777777" w:rsidR="007E00D7" w:rsidRDefault="00167E25" w:rsidP="007E00D7">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tl/>
          <w:lang w:bidi="ar-SA"/>
        </w:rPr>
        <w:t>أما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عبارة</w:t>
      </w:r>
      <w:r w:rsidRPr="00167E25">
        <w:rPr>
          <w:rFonts w:asciiTheme="minorBidi" w:hAnsiTheme="minorBidi" w:cstheme="minorBidi"/>
          <w:b w:val="0"/>
          <w:bCs w:val="0"/>
          <w:sz w:val="28"/>
          <w:szCs w:val="28"/>
        </w:rPr>
        <w:t xml:space="preserve"> </w:t>
      </w:r>
      <w:r w:rsidRPr="00167E25">
        <w:rPr>
          <w:rFonts w:asciiTheme="minorBidi" w:hAnsiTheme="minorBidi" w:cstheme="minorBidi"/>
          <w:b w:val="0"/>
          <w:bCs w:val="0"/>
          <w:sz w:val="28"/>
          <w:szCs w:val="28"/>
          <w:rtl/>
          <w:lang w:bidi="ar-SA"/>
        </w:rPr>
        <w:t>الانعكاسات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التفاعلات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السياسية</w:t>
      </w:r>
      <w:r w:rsidRPr="00167E25">
        <w:rPr>
          <w:rFonts w:asciiTheme="minorBidi" w:hAnsiTheme="minorBidi" w:cstheme="minorBidi"/>
          <w:b w:val="0"/>
          <w:bCs w:val="0"/>
          <w:sz w:val="28"/>
          <w:szCs w:val="28"/>
        </w:rPr>
        <w:t xml:space="preserve"> </w:t>
      </w:r>
      <w:r w:rsidRPr="00167E25">
        <w:rPr>
          <w:rFonts w:asciiTheme="minorBidi" w:hAnsiTheme="minorBidi" w:cstheme="minorBidi"/>
          <w:b w:val="0"/>
          <w:bCs w:val="0"/>
          <w:sz w:val="28"/>
          <w:szCs w:val="28"/>
          <w:rtl/>
          <w:lang w:bidi="ar-SA"/>
        </w:rPr>
        <w:t>الآنية</w:t>
      </w:r>
      <w:r w:rsidR="004F63CE">
        <w:rPr>
          <w:rFonts w:asciiTheme="minorBidi" w:hAnsiTheme="minorBidi" w:cstheme="minorBidi" w:hint="cs"/>
          <w:b w:val="0"/>
          <w:bCs w:val="0"/>
          <w:sz w:val="28"/>
          <w:szCs w:val="28"/>
          <w:rtl/>
          <w:lang w:bidi="ar-SA"/>
        </w:rPr>
        <w:t>،</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فتتناول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الحاضر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دون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الغفلة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نشأتها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عبر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امتداد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زمني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متقلب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قبل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عصور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الإغريق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والرومان،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بعد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الحرب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العالمية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الثانية</w:t>
      </w:r>
      <w:r w:rsidRPr="00167E25">
        <w:rPr>
          <w:rFonts w:asciiTheme="minorBidi" w:hAnsiTheme="minorBidi" w:cstheme="minorBidi"/>
          <w:b w:val="0"/>
          <w:bCs w:val="0"/>
          <w:sz w:val="28"/>
          <w:szCs w:val="28"/>
        </w:rPr>
        <w:t>.</w:t>
      </w:r>
      <w:r w:rsidR="004F63CE">
        <w:rPr>
          <w:rFonts w:asciiTheme="minorBidi" w:hAnsiTheme="minorBidi" w:cstheme="minorBidi" w:hint="cs"/>
          <w:b w:val="0"/>
          <w:bCs w:val="0"/>
          <w:sz w:val="28"/>
          <w:szCs w:val="28"/>
          <w:rtl/>
          <w:lang w:bidi="ar-SA"/>
        </w:rPr>
        <w:t xml:space="preserve"> </w:t>
      </w:r>
    </w:p>
    <w:p w14:paraId="30AFE307" w14:textId="4CFCFBF0" w:rsidR="00167E25" w:rsidRPr="00167E25" w:rsidRDefault="00167E25" w:rsidP="007E00D7">
      <w:pPr>
        <w:pStyle w:val="Standard1"/>
        <w:bidi/>
        <w:spacing w:line="360" w:lineRule="auto"/>
        <w:jc w:val="both"/>
        <w:rPr>
          <w:rFonts w:asciiTheme="minorBidi" w:hAnsiTheme="minorBidi" w:cstheme="minorBidi"/>
          <w:b w:val="0"/>
          <w:bCs w:val="0"/>
          <w:sz w:val="28"/>
          <w:szCs w:val="28"/>
          <w:lang w:bidi="ar-SA"/>
        </w:rPr>
      </w:pPr>
      <w:r w:rsidRPr="00167E25">
        <w:rPr>
          <w:rFonts w:asciiTheme="minorBidi" w:hAnsiTheme="minorBidi" w:cstheme="minorBidi"/>
          <w:b w:val="0"/>
          <w:bCs w:val="0"/>
          <w:sz w:val="28"/>
          <w:szCs w:val="28"/>
          <w:rtl/>
          <w:lang w:bidi="ar-SA"/>
        </w:rPr>
        <w:t>ولا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توجد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مشتركات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فوارق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قاطعة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لتصنيف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تلك</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الانعكاسات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حيث</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مفعول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هوية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غربية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فكيف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تفرعات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الهوية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عبر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عوامل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دينية،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وثقافية،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ومادية،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وسياسية،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وجغرافية،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ثم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التفرعات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الأدنى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كالانتماء</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الديني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مسيحيين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وغيرهم،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مسيحيين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كاثوليك</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وبروتستانت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وأرثوذوكس</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وغيرهم،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وهكذا</w:t>
      </w:r>
      <w:r w:rsidRPr="00167E25">
        <w:rPr>
          <w:rFonts w:asciiTheme="minorBidi" w:hAnsiTheme="minorBidi" w:cstheme="minorBidi"/>
          <w:b w:val="0"/>
          <w:bCs w:val="0"/>
          <w:sz w:val="28"/>
          <w:szCs w:val="28"/>
        </w:rPr>
        <w:t>.</w:t>
      </w:r>
    </w:p>
    <w:p w14:paraId="66A546C0" w14:textId="2FA27709" w:rsidR="00167E25" w:rsidRPr="00167E25" w:rsidRDefault="00167E25" w:rsidP="00167E25">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هنا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ولأسباب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أخرى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يُعتبر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جماعة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بشرية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متجانسة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حيث</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نشأة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أجزائه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تاريخيا،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حيث</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واقعه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المعاصر،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وبالتالي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تتنوع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انعكاسات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هويته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السياسية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وتتناقض،</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فيصبح</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وضعها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سلّة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غربية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واحدة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عقبة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تعرقل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بيان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المقصود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للتعامل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معه</w:t>
      </w:r>
      <w:r w:rsidR="002A55E8" w:rsidRPr="002A55E8">
        <w:rPr>
          <w:rFonts w:asciiTheme="minorBidi" w:hAnsiTheme="minorBidi" w:cstheme="minorBidi" w:hint="cs"/>
          <w:b w:val="0"/>
          <w:bCs w:val="0"/>
          <w:sz w:val="28"/>
          <w:szCs w:val="28"/>
          <w:vertAlign w:val="superscript"/>
          <w:rtl/>
          <w:lang w:bidi="ar-SA"/>
        </w:rPr>
        <w:t>(</w:t>
      </w:r>
      <w:r w:rsidR="002A55E8" w:rsidRPr="00167E25">
        <w:rPr>
          <w:rFonts w:asciiTheme="minorBidi" w:hAnsiTheme="minorBidi" w:cstheme="minorBidi"/>
          <w:b w:val="0"/>
          <w:bCs w:val="0"/>
          <w:sz w:val="28"/>
          <w:szCs w:val="28"/>
          <w:vertAlign w:val="superscript"/>
          <w:rtl/>
          <w:lang w:bidi="ar-SA"/>
        </w:rPr>
        <w:t>٢</w:t>
      </w:r>
      <w:r w:rsidR="002A55E8" w:rsidRPr="002A55E8">
        <w:rPr>
          <w:rFonts w:asciiTheme="minorBidi" w:hAnsiTheme="minorBidi" w:cstheme="minorBidi" w:hint="cs"/>
          <w:b w:val="0"/>
          <w:bCs w:val="0"/>
          <w:sz w:val="28"/>
          <w:szCs w:val="28"/>
          <w:vertAlign w:val="superscript"/>
          <w:rtl/>
          <w:lang w:bidi="ar-SA"/>
        </w:rPr>
        <w:t>)</w:t>
      </w:r>
      <w:r w:rsidR="007E00D7" w:rsidRPr="007E00D7">
        <w:rPr>
          <w:rFonts w:asciiTheme="minorBidi" w:hAnsiTheme="minorBidi" w:cstheme="minorBidi" w:hint="cs"/>
          <w:b w:val="0"/>
          <w:bCs w:val="0"/>
          <w:sz w:val="28"/>
          <w:szCs w:val="28"/>
          <w:rtl/>
          <w:lang w:bidi="ar-SA"/>
        </w:rPr>
        <w:t>.</w:t>
      </w:r>
    </w:p>
    <w:p w14:paraId="2D1ECF5F" w14:textId="198410A2" w:rsidR="002A55E8" w:rsidRDefault="00167E25" w:rsidP="009F4FB2">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tl/>
          <w:lang w:bidi="ar-SA"/>
        </w:rPr>
        <w:t>لذا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يكتسب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عنوان</w:t>
      </w:r>
      <w:r w:rsidRPr="00167E25">
        <w:rPr>
          <w:rFonts w:asciiTheme="minorBidi" w:hAnsiTheme="minorBidi" w:cstheme="minorBidi"/>
          <w:b w:val="0"/>
          <w:bCs w:val="0"/>
          <w:sz w:val="28"/>
          <w:szCs w:val="28"/>
          <w:rtl/>
        </w:rPr>
        <w:t xml:space="preserve"> </w:t>
      </w:r>
      <w:r w:rsidR="002A55E8">
        <w:rPr>
          <w:rFonts w:asciiTheme="minorBidi" w:hAnsiTheme="minorBidi" w:cstheme="minorBidi" w:hint="cs"/>
          <w:b w:val="0"/>
          <w:bCs w:val="0"/>
          <w:sz w:val="28"/>
          <w:szCs w:val="28"/>
          <w:rtl/>
          <w:lang w:bidi="ar-SA"/>
        </w:rPr>
        <w:t>هذه الدراسة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المحددات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التالية</w:t>
      </w:r>
      <w:r w:rsidRPr="00167E25">
        <w:rPr>
          <w:rFonts w:asciiTheme="minorBidi" w:hAnsiTheme="minorBidi" w:cstheme="minorBidi"/>
          <w:b w:val="0"/>
          <w:bCs w:val="0"/>
          <w:sz w:val="28"/>
          <w:szCs w:val="28"/>
        </w:rPr>
        <w:t>:</w:t>
      </w:r>
    </w:p>
    <w:p w14:paraId="6D983154" w14:textId="12062E01" w:rsidR="00167E25" w:rsidRPr="00167E25" w:rsidRDefault="00167E25" w:rsidP="002A55E8">
      <w:pPr>
        <w:pStyle w:val="Standard1"/>
        <w:bidi/>
        <w:spacing w:line="360" w:lineRule="auto"/>
        <w:jc w:val="both"/>
        <w:rPr>
          <w:rFonts w:asciiTheme="minorBidi" w:hAnsiTheme="minorBidi" w:cstheme="minorBidi"/>
          <w:b w:val="0"/>
          <w:bCs w:val="0"/>
          <w:sz w:val="28"/>
          <w:szCs w:val="28"/>
        </w:rPr>
      </w:pPr>
      <w:r w:rsidRPr="00167E25">
        <w:rPr>
          <w:rFonts w:asciiTheme="minorBidi" w:hAnsiTheme="minorBidi" w:cstheme="minorBidi"/>
          <w:sz w:val="28"/>
          <w:szCs w:val="28"/>
          <w:rtl/>
          <w:lang w:bidi="ar-SA"/>
        </w:rPr>
        <w:t>أهم</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المكونات</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العابرة</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للحدود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الجغرافية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والتاريخية،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بجذورها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الكبرى،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سيما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الفلسفية،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نطلق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عليه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حديثا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وصف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واستخلاص</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بعض</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العناصر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المشتركة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انعكاساتها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عبر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السياسات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والممارسات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بشأن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بعض</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القضايا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المحورية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بلادنا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وعالمنا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وعصرنا،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للسؤال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أدنى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مقترحات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التعامل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الأفضل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والأجدى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معها</w:t>
      </w:r>
      <w:r w:rsidRPr="00167E25">
        <w:rPr>
          <w:rFonts w:asciiTheme="minorBidi" w:hAnsiTheme="minorBidi" w:cstheme="minorBidi"/>
          <w:b w:val="0"/>
          <w:bCs w:val="0"/>
          <w:sz w:val="28"/>
          <w:szCs w:val="28"/>
        </w:rPr>
        <w:t>.</w:t>
      </w:r>
    </w:p>
    <w:p w14:paraId="6B0536D7" w14:textId="4215BABC" w:rsidR="009F4FB2" w:rsidRDefault="009F4FB2">
      <w:pPr>
        <w:widowControl/>
        <w:suppressAutoHyphens w:val="0"/>
        <w:autoSpaceDN/>
        <w:textAlignment w:val="auto"/>
        <w:rPr>
          <w:rFonts w:asciiTheme="minorBidi" w:hAnsiTheme="minorBidi" w:cstheme="minorBidi"/>
          <w:b/>
          <w:bCs/>
          <w:color w:val="00000A"/>
          <w:sz w:val="28"/>
          <w:szCs w:val="28"/>
          <w:rtl/>
        </w:rPr>
      </w:pPr>
      <w:r>
        <w:rPr>
          <w:rFonts w:asciiTheme="minorBidi" w:hAnsiTheme="minorBidi" w:cstheme="minorBidi"/>
          <w:sz w:val="28"/>
          <w:szCs w:val="28"/>
          <w:rtl/>
        </w:rPr>
        <w:br w:type="page"/>
      </w:r>
    </w:p>
    <w:p w14:paraId="56A99609" w14:textId="77777777" w:rsidR="009F4FB2" w:rsidRDefault="009F4FB2" w:rsidP="009F4FB2">
      <w:pPr>
        <w:pStyle w:val="Standard1"/>
        <w:bidi/>
        <w:spacing w:line="360" w:lineRule="auto"/>
        <w:rPr>
          <w:rFonts w:asciiTheme="minorBidi" w:hAnsiTheme="minorBidi" w:cstheme="minorBidi"/>
          <w:sz w:val="28"/>
          <w:szCs w:val="28"/>
          <w:rtl/>
          <w:lang w:bidi="ar-SA"/>
        </w:rPr>
      </w:pPr>
    </w:p>
    <w:p w14:paraId="02A94DD8" w14:textId="6E6D1D2D" w:rsidR="00167E25" w:rsidRPr="009F4FB2" w:rsidRDefault="00167E25" w:rsidP="009F4FB2">
      <w:pPr>
        <w:pStyle w:val="Standard1"/>
        <w:bidi/>
        <w:spacing w:line="360" w:lineRule="auto"/>
        <w:jc w:val="center"/>
        <w:rPr>
          <w:rFonts w:asciiTheme="minorBidi" w:hAnsiTheme="minorBidi" w:cstheme="minorBidi"/>
          <w:sz w:val="32"/>
          <w:szCs w:val="32"/>
        </w:rPr>
      </w:pPr>
      <w:r w:rsidRPr="009F4FB2">
        <w:rPr>
          <w:rFonts w:asciiTheme="minorBidi" w:hAnsiTheme="minorBidi" w:cstheme="minorBidi"/>
          <w:sz w:val="32"/>
          <w:szCs w:val="32"/>
          <w:rtl/>
          <w:lang w:bidi="ar-SA"/>
        </w:rPr>
        <w:t>ثانيا</w:t>
      </w:r>
      <w:r w:rsidRPr="009F4FB2">
        <w:rPr>
          <w:rFonts w:asciiTheme="minorBidi" w:hAnsiTheme="minorBidi" w:cstheme="minorBidi"/>
          <w:sz w:val="32"/>
          <w:szCs w:val="32"/>
          <w:rtl/>
        </w:rPr>
        <w:t xml:space="preserve">: </w:t>
      </w:r>
      <w:r w:rsidRPr="009F4FB2">
        <w:rPr>
          <w:rFonts w:asciiTheme="minorBidi" w:hAnsiTheme="minorBidi" w:cstheme="minorBidi"/>
          <w:sz w:val="32"/>
          <w:szCs w:val="32"/>
          <w:rtl/>
          <w:lang w:bidi="ar-SA"/>
        </w:rPr>
        <w:t>جذور</w:t>
      </w:r>
      <w:r w:rsidRPr="009F4FB2">
        <w:rPr>
          <w:rFonts w:asciiTheme="minorBidi" w:hAnsiTheme="minorBidi" w:cstheme="minorBidi"/>
          <w:sz w:val="32"/>
          <w:szCs w:val="32"/>
          <w:rtl/>
        </w:rPr>
        <w:t xml:space="preserve"> </w:t>
      </w:r>
      <w:r w:rsidRPr="009F4FB2">
        <w:rPr>
          <w:rFonts w:asciiTheme="minorBidi" w:hAnsiTheme="minorBidi" w:cstheme="minorBidi"/>
          <w:sz w:val="32"/>
          <w:szCs w:val="32"/>
          <w:rtl/>
          <w:lang w:bidi="ar-SA"/>
        </w:rPr>
        <w:t>فلسفية</w:t>
      </w:r>
      <w:r w:rsidRPr="009F4FB2">
        <w:rPr>
          <w:rFonts w:asciiTheme="minorBidi" w:hAnsiTheme="minorBidi" w:cstheme="minorBidi"/>
          <w:sz w:val="32"/>
          <w:szCs w:val="32"/>
          <w:rtl/>
        </w:rPr>
        <w:t xml:space="preserve"> </w:t>
      </w:r>
      <w:r w:rsidRPr="009F4FB2">
        <w:rPr>
          <w:rFonts w:asciiTheme="minorBidi" w:hAnsiTheme="minorBidi" w:cstheme="minorBidi"/>
          <w:sz w:val="32"/>
          <w:szCs w:val="32"/>
          <w:rtl/>
          <w:lang w:bidi="ar-SA"/>
        </w:rPr>
        <w:t>للرؤى</w:t>
      </w:r>
      <w:r w:rsidRPr="009F4FB2">
        <w:rPr>
          <w:rFonts w:asciiTheme="minorBidi" w:hAnsiTheme="minorBidi" w:cstheme="minorBidi"/>
          <w:sz w:val="32"/>
          <w:szCs w:val="32"/>
          <w:rtl/>
        </w:rPr>
        <w:t xml:space="preserve"> </w:t>
      </w:r>
      <w:r w:rsidRPr="009F4FB2">
        <w:rPr>
          <w:rFonts w:asciiTheme="minorBidi" w:hAnsiTheme="minorBidi" w:cstheme="minorBidi"/>
          <w:sz w:val="32"/>
          <w:szCs w:val="32"/>
          <w:rtl/>
          <w:lang w:bidi="ar-SA"/>
        </w:rPr>
        <w:t>الغربية</w:t>
      </w:r>
      <w:r w:rsidRPr="009F4FB2">
        <w:rPr>
          <w:rFonts w:asciiTheme="minorBidi" w:hAnsiTheme="minorBidi" w:cstheme="minorBidi"/>
          <w:sz w:val="32"/>
          <w:szCs w:val="32"/>
          <w:rtl/>
        </w:rPr>
        <w:t xml:space="preserve"> </w:t>
      </w:r>
      <w:r w:rsidRPr="009F4FB2">
        <w:rPr>
          <w:rFonts w:asciiTheme="minorBidi" w:hAnsiTheme="minorBidi" w:cstheme="minorBidi"/>
          <w:sz w:val="32"/>
          <w:szCs w:val="32"/>
          <w:rtl/>
          <w:lang w:bidi="ar-SA"/>
        </w:rPr>
        <w:t>المعاصرة</w:t>
      </w:r>
    </w:p>
    <w:p w14:paraId="65E94F56" w14:textId="77777777" w:rsidR="009F4FB2" w:rsidRDefault="009F4FB2" w:rsidP="00167E25">
      <w:pPr>
        <w:pStyle w:val="Standard1"/>
        <w:bidi/>
        <w:spacing w:line="360" w:lineRule="auto"/>
        <w:jc w:val="both"/>
        <w:rPr>
          <w:rFonts w:asciiTheme="minorBidi" w:hAnsiTheme="minorBidi" w:cstheme="minorBidi"/>
          <w:b w:val="0"/>
          <w:bCs w:val="0"/>
          <w:sz w:val="28"/>
          <w:szCs w:val="28"/>
          <w:rtl/>
          <w:lang w:bidi="ar-SA"/>
        </w:rPr>
      </w:pPr>
    </w:p>
    <w:p w14:paraId="616ECEE2" w14:textId="03B23008" w:rsidR="002A55E8" w:rsidRDefault="00167E25" w:rsidP="009F4FB2">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tl/>
          <w:lang w:bidi="ar-SA"/>
        </w:rPr>
        <w:t>الفلسفات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منبع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فكري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يؤثر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صياغة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المناهج</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وصناعة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القرارات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والتصرفات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ولكن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نميز</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بين</w:t>
      </w:r>
      <w:r w:rsidR="002A55E8" w:rsidRPr="002A55E8">
        <w:rPr>
          <w:rFonts w:asciiTheme="minorBidi" w:hAnsiTheme="minorBidi" w:cstheme="minorBidi" w:hint="cs"/>
          <w:b w:val="0"/>
          <w:bCs w:val="0"/>
          <w:sz w:val="28"/>
          <w:szCs w:val="28"/>
          <w:vertAlign w:val="superscript"/>
          <w:rtl/>
          <w:lang w:bidi="ar-SA"/>
        </w:rPr>
        <w:t>(٣)</w:t>
      </w:r>
      <w:r w:rsidR="002A55E8" w:rsidRPr="002A55E8">
        <w:rPr>
          <w:rFonts w:asciiTheme="minorBidi" w:hAnsiTheme="minorBidi" w:cstheme="minorBidi" w:hint="cs"/>
          <w:b w:val="0"/>
          <w:bCs w:val="0"/>
          <w:sz w:val="28"/>
          <w:szCs w:val="28"/>
          <w:rtl/>
          <w:lang w:bidi="ar-SA"/>
        </w:rPr>
        <w:t>:</w:t>
      </w:r>
    </w:p>
    <w:p w14:paraId="71756E28" w14:textId="77777777" w:rsidR="00641806" w:rsidRDefault="002A55E8" w:rsidP="00641806">
      <w:pPr>
        <w:pStyle w:val="Standard1"/>
        <w:bidi/>
        <w:spacing w:line="360" w:lineRule="auto"/>
        <w:jc w:val="both"/>
        <w:rPr>
          <w:rFonts w:asciiTheme="minorBidi" w:hAnsiTheme="minorBidi" w:cstheme="minorBidi"/>
          <w:b w:val="0"/>
          <w:bCs w:val="0"/>
          <w:sz w:val="28"/>
          <w:szCs w:val="28"/>
          <w:rtl/>
          <w:lang w:bidi="ar-SA"/>
        </w:rPr>
      </w:pPr>
      <w:r>
        <w:rPr>
          <w:rFonts w:asciiTheme="minorBidi" w:hAnsiTheme="minorBidi" w:cstheme="minorBidi" w:hint="cs"/>
          <w:b w:val="0"/>
          <w:bCs w:val="0"/>
          <w:sz w:val="28"/>
          <w:szCs w:val="28"/>
          <w:rtl/>
          <w:lang w:bidi="ar-SA"/>
        </w:rPr>
        <w:t xml:space="preserve">- </w:t>
      </w:r>
      <w:r w:rsidR="00167E25" w:rsidRPr="00167E25">
        <w:rPr>
          <w:rFonts w:asciiTheme="minorBidi" w:hAnsiTheme="minorBidi" w:cstheme="minorBidi"/>
          <w:b w:val="0"/>
          <w:bCs w:val="0"/>
          <w:sz w:val="28"/>
          <w:szCs w:val="28"/>
          <w:rtl/>
          <w:lang w:bidi="ar-SA"/>
        </w:rPr>
        <w:t>الفلسفة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كعلم</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جامعي</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منضبط</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لتفسير</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الوقائع</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وليس</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لتوجيه</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صناعتها،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وله</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أركانه</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وطرقه</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البحثية،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وليس</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هذا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مدار</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الحديث</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في</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هذا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البحث</w:t>
      </w:r>
      <w:r w:rsidR="00167E25" w:rsidRPr="00167E25">
        <w:rPr>
          <w:rFonts w:asciiTheme="minorBidi" w:hAnsiTheme="minorBidi" w:cstheme="minorBidi"/>
          <w:b w:val="0"/>
          <w:bCs w:val="0"/>
          <w:sz w:val="28"/>
          <w:szCs w:val="28"/>
        </w:rPr>
        <w:t>.</w:t>
      </w:r>
    </w:p>
    <w:p w14:paraId="26DBC132" w14:textId="77777777" w:rsidR="00641806" w:rsidRDefault="00167E25" w:rsidP="00641806">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Pr>
        <w:t>-</w:t>
      </w:r>
      <w:r w:rsidR="00641806">
        <w:rPr>
          <w:rFonts w:asciiTheme="minorBidi" w:hAnsiTheme="minorBidi" w:cstheme="minorBidi" w:hint="cs"/>
          <w:b w:val="0"/>
          <w:bCs w:val="0"/>
          <w:sz w:val="28"/>
          <w:szCs w:val="28"/>
          <w:rtl/>
          <w:lang w:bidi="ar-SA"/>
        </w:rPr>
        <w:t xml:space="preserve"> </w:t>
      </w:r>
      <w:r w:rsidRPr="00167E25">
        <w:rPr>
          <w:rFonts w:asciiTheme="minorBidi" w:hAnsiTheme="minorBidi" w:cstheme="minorBidi"/>
          <w:b w:val="0"/>
          <w:bCs w:val="0"/>
          <w:sz w:val="28"/>
          <w:szCs w:val="28"/>
          <w:rtl/>
          <w:lang w:bidi="ar-SA"/>
        </w:rPr>
        <w:t>وما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انبثق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الفلاسفة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00641806">
        <w:rPr>
          <w:rFonts w:asciiTheme="minorBidi" w:hAnsiTheme="minorBidi" w:cstheme="minorBidi" w:hint="cs"/>
          <w:b w:val="0"/>
          <w:bCs w:val="0"/>
          <w:sz w:val="28"/>
          <w:szCs w:val="28"/>
          <w:rtl/>
          <w:lang w:bidi="ar-SA"/>
        </w:rPr>
        <w:t xml:space="preserve"> </w:t>
      </w:r>
      <w:r w:rsidRPr="00167E25">
        <w:rPr>
          <w:rFonts w:asciiTheme="minorBidi" w:hAnsiTheme="minorBidi" w:cstheme="minorBidi"/>
          <w:b w:val="0"/>
          <w:bCs w:val="0"/>
          <w:sz w:val="28"/>
          <w:szCs w:val="28"/>
          <w:rtl/>
          <w:lang w:bidi="ar-SA"/>
        </w:rPr>
        <w:t>تصورات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ورؤى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ومناهج،</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مثل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الواقعية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والمثالية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والعقلانية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والوجودية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والكنسية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والعلمانية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وكذلك</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مناهج</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الرأسمالية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والليبرالية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والشيوعية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وغيرها</w:t>
      </w:r>
      <w:r w:rsidRPr="00167E25">
        <w:rPr>
          <w:rFonts w:asciiTheme="minorBidi" w:hAnsiTheme="minorBidi" w:cstheme="minorBidi"/>
          <w:b w:val="0"/>
          <w:bCs w:val="0"/>
          <w:sz w:val="28"/>
          <w:szCs w:val="28"/>
        </w:rPr>
        <w:t>.</w:t>
      </w:r>
      <w:r w:rsidR="00641806">
        <w:rPr>
          <w:rFonts w:asciiTheme="minorBidi" w:hAnsiTheme="minorBidi" w:cstheme="minorBidi" w:hint="cs"/>
          <w:b w:val="0"/>
          <w:bCs w:val="0"/>
          <w:sz w:val="28"/>
          <w:szCs w:val="28"/>
          <w:rtl/>
          <w:lang w:bidi="ar-SA"/>
        </w:rPr>
        <w:t xml:space="preserve"> </w:t>
      </w:r>
    </w:p>
    <w:p w14:paraId="5326B596" w14:textId="77777777" w:rsidR="00641806" w:rsidRDefault="00167E25" w:rsidP="00641806">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tl/>
          <w:lang w:bidi="ar-SA"/>
        </w:rPr>
        <w:t>هذه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اجتهادات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فلسفية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بشرية،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إذا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w:t>
      </w:r>
      <w:r w:rsidR="00641806">
        <w:rPr>
          <w:rFonts w:asciiTheme="minorBidi" w:hAnsiTheme="minorBidi" w:cstheme="minorBidi" w:hint="cs"/>
          <w:b w:val="0"/>
          <w:bCs w:val="0"/>
          <w:sz w:val="28"/>
          <w:szCs w:val="28"/>
          <w:rtl/>
          <w:lang w:bidi="ar-SA"/>
        </w:rPr>
        <w:t>ُ</w:t>
      </w:r>
      <w:r w:rsidRPr="00167E25">
        <w:rPr>
          <w:rFonts w:asciiTheme="minorBidi" w:hAnsiTheme="minorBidi" w:cstheme="minorBidi"/>
          <w:b w:val="0"/>
          <w:bCs w:val="0"/>
          <w:sz w:val="28"/>
          <w:szCs w:val="28"/>
          <w:rtl/>
          <w:lang w:bidi="ar-SA"/>
        </w:rPr>
        <w:t>ضع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أحدها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موقع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مرجعية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عليا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نشأت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مشكلات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مختلف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ميادين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العلاقات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البشرية،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فالتناقضات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بينها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كبيرة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وقديمة</w:t>
      </w:r>
      <w:r w:rsidRPr="00167E25">
        <w:rPr>
          <w:rFonts w:asciiTheme="minorBidi" w:hAnsiTheme="minorBidi" w:cstheme="minorBidi"/>
          <w:b w:val="0"/>
          <w:bCs w:val="0"/>
          <w:sz w:val="28"/>
          <w:szCs w:val="28"/>
        </w:rPr>
        <w:t>.</w:t>
      </w:r>
      <w:r w:rsidR="00641806">
        <w:rPr>
          <w:rFonts w:asciiTheme="minorBidi" w:hAnsiTheme="minorBidi" w:cstheme="minorBidi" w:hint="cs"/>
          <w:b w:val="0"/>
          <w:bCs w:val="0"/>
          <w:sz w:val="28"/>
          <w:szCs w:val="28"/>
          <w:rtl/>
          <w:lang w:bidi="ar-SA"/>
        </w:rPr>
        <w:t xml:space="preserve"> </w:t>
      </w:r>
    </w:p>
    <w:p w14:paraId="341C015B" w14:textId="78A1C9A6" w:rsidR="00167E25" w:rsidRPr="00167E25" w:rsidRDefault="00641806" w:rsidP="00641806">
      <w:pPr>
        <w:pStyle w:val="Standard1"/>
        <w:bidi/>
        <w:spacing w:line="360" w:lineRule="auto"/>
        <w:jc w:val="both"/>
        <w:rPr>
          <w:rFonts w:asciiTheme="minorBidi" w:hAnsiTheme="minorBidi" w:cstheme="minorBidi"/>
          <w:b w:val="0"/>
          <w:bCs w:val="0"/>
          <w:sz w:val="28"/>
          <w:szCs w:val="28"/>
          <w:lang w:bidi="ar-SA"/>
        </w:rPr>
      </w:pPr>
      <w:r>
        <w:rPr>
          <w:rFonts w:asciiTheme="minorBidi" w:hAnsiTheme="minorBidi" w:cstheme="minorBidi" w:hint="cs"/>
          <w:b w:val="0"/>
          <w:bCs w:val="0"/>
          <w:sz w:val="28"/>
          <w:szCs w:val="28"/>
          <w:rtl/>
          <w:lang w:bidi="ar-SA"/>
        </w:rPr>
        <w:t xml:space="preserve">- </w:t>
      </w:r>
      <w:r w:rsidR="00167E25" w:rsidRPr="00167E25">
        <w:rPr>
          <w:rFonts w:asciiTheme="minorBidi" w:hAnsiTheme="minorBidi" w:cstheme="minorBidi"/>
          <w:b w:val="0"/>
          <w:bCs w:val="0"/>
          <w:sz w:val="28"/>
          <w:szCs w:val="28"/>
          <w:rtl/>
          <w:lang w:bidi="ar-SA"/>
        </w:rPr>
        <w:t>ابتداء</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بولادة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كلمة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ديمقراطية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كمثال</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على</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لسان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أرسطو</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مستهزئا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ورافضا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سمّي</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الفلسفة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التوليدية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لسقراط</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حُكم</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بالإعدام</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بسببها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وكان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يطرح</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أسئلة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استفزازية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على</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الشباب</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في</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الطرقات</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ليدفعهم</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إلى</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التفكير</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والتعبير</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عن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الرأي</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الذاتي،</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فاستهزأ</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أرسطو</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بهذا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النهج</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سؤال</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عن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رأي</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الدهماء</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هذه</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ديمقراطية</w:t>
      </w:r>
      <w:r w:rsidRPr="00104C8D">
        <w:rPr>
          <w:rFonts w:asciiTheme="minorBidi" w:hAnsiTheme="minorBidi" w:cstheme="minorBidi" w:hint="cs"/>
          <w:b w:val="0"/>
          <w:bCs w:val="0"/>
          <w:sz w:val="28"/>
          <w:szCs w:val="28"/>
          <w:vertAlign w:val="superscript"/>
          <w:rtl/>
          <w:lang w:bidi="ar-SA"/>
        </w:rPr>
        <w:t>(٤)</w:t>
      </w:r>
      <w:r>
        <w:rPr>
          <w:rFonts w:asciiTheme="minorBidi" w:hAnsiTheme="minorBidi" w:cstheme="minorBidi" w:hint="cs"/>
          <w:b w:val="0"/>
          <w:bCs w:val="0"/>
          <w:sz w:val="28"/>
          <w:szCs w:val="28"/>
          <w:rtl/>
          <w:lang w:bidi="ar-SA"/>
        </w:rPr>
        <w:t>.</w:t>
      </w:r>
      <w:r w:rsidR="00104C8D">
        <w:rPr>
          <w:rFonts w:asciiTheme="minorBidi" w:hAnsiTheme="minorBidi" w:cstheme="minorBidi" w:hint="cs"/>
          <w:b w:val="0"/>
          <w:bCs w:val="0"/>
          <w:sz w:val="28"/>
          <w:szCs w:val="28"/>
          <w:rtl/>
          <w:lang w:bidi="ar-SA"/>
        </w:rPr>
        <w:t>.</w:t>
      </w:r>
    </w:p>
    <w:p w14:paraId="316CC825" w14:textId="36C7FB63" w:rsidR="00167E25" w:rsidRPr="00167E25" w:rsidRDefault="00167E25" w:rsidP="00167E25">
      <w:pPr>
        <w:pStyle w:val="Standard1"/>
        <w:bidi/>
        <w:spacing w:line="360" w:lineRule="auto"/>
        <w:jc w:val="both"/>
        <w:rPr>
          <w:rFonts w:asciiTheme="minorBidi" w:hAnsiTheme="minorBidi" w:cstheme="minorBidi"/>
          <w:b w:val="0"/>
          <w:bCs w:val="0"/>
          <w:sz w:val="28"/>
          <w:szCs w:val="28"/>
        </w:rPr>
      </w:pPr>
      <w:r w:rsidRPr="00167E25">
        <w:rPr>
          <w:rFonts w:asciiTheme="minorBidi" w:hAnsiTheme="minorBidi" w:cstheme="minorBidi"/>
          <w:b w:val="0"/>
          <w:bCs w:val="0"/>
          <w:sz w:val="28"/>
          <w:szCs w:val="28"/>
        </w:rPr>
        <w:t>-</w:t>
      </w:r>
      <w:r w:rsidR="00104C8D">
        <w:rPr>
          <w:rFonts w:asciiTheme="minorBidi" w:hAnsiTheme="minorBidi" w:cstheme="minorBidi" w:hint="cs"/>
          <w:b w:val="0"/>
          <w:bCs w:val="0"/>
          <w:sz w:val="28"/>
          <w:szCs w:val="28"/>
          <w:rtl/>
          <w:lang w:bidi="ar-SA"/>
        </w:rPr>
        <w:t xml:space="preserve"> </w:t>
      </w:r>
      <w:r w:rsidRPr="00167E25">
        <w:rPr>
          <w:rFonts w:asciiTheme="minorBidi" w:hAnsiTheme="minorBidi" w:cstheme="minorBidi"/>
          <w:b w:val="0"/>
          <w:bCs w:val="0"/>
          <w:sz w:val="28"/>
          <w:szCs w:val="28"/>
          <w:rtl/>
          <w:lang w:bidi="ar-SA"/>
        </w:rPr>
        <w:t>مرورا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بولادة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ثنائيات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فلسفية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كبرى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متضادة،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كالواقعية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والمثالية،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التركيبية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والتفكيكية،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العقلانية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والفوضوية،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فروع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الفلسفات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الجدلية</w:t>
      </w:r>
      <w:r w:rsidRPr="00167E25">
        <w:rPr>
          <w:rFonts w:asciiTheme="minorBidi" w:hAnsiTheme="minorBidi" w:cstheme="minorBidi"/>
          <w:b w:val="0"/>
          <w:bCs w:val="0"/>
          <w:sz w:val="28"/>
          <w:szCs w:val="28"/>
        </w:rPr>
        <w:t>..</w:t>
      </w:r>
    </w:p>
    <w:p w14:paraId="09A97DF9" w14:textId="67AC52EF" w:rsidR="00104C8D" w:rsidRDefault="00167E25" w:rsidP="00104C8D">
      <w:pPr>
        <w:pStyle w:val="Standard1"/>
        <w:bidi/>
        <w:spacing w:line="360" w:lineRule="auto"/>
        <w:jc w:val="both"/>
        <w:rPr>
          <w:rFonts w:asciiTheme="minorBidi" w:hAnsiTheme="minorBidi" w:cstheme="minorBidi"/>
          <w:b w:val="0"/>
          <w:bCs w:val="0"/>
          <w:sz w:val="28"/>
          <w:szCs w:val="28"/>
          <w:vertAlign w:val="superscript"/>
          <w:rtl/>
          <w:lang w:bidi="ar-SA"/>
        </w:rPr>
      </w:pPr>
      <w:r w:rsidRPr="00167E25">
        <w:rPr>
          <w:rFonts w:asciiTheme="minorBidi" w:hAnsiTheme="minorBidi" w:cstheme="minorBidi"/>
          <w:b w:val="0"/>
          <w:bCs w:val="0"/>
          <w:sz w:val="28"/>
          <w:szCs w:val="28"/>
        </w:rPr>
        <w:t>-</w:t>
      </w:r>
      <w:r w:rsidR="00104C8D">
        <w:rPr>
          <w:rFonts w:asciiTheme="minorBidi" w:hAnsiTheme="minorBidi" w:cstheme="minorBidi" w:hint="cs"/>
          <w:b w:val="0"/>
          <w:bCs w:val="0"/>
          <w:sz w:val="28"/>
          <w:szCs w:val="28"/>
          <w:rtl/>
          <w:lang w:bidi="ar-SA"/>
        </w:rPr>
        <w:t xml:space="preserve"> </w:t>
      </w:r>
      <w:r w:rsidRPr="00167E25">
        <w:rPr>
          <w:rFonts w:asciiTheme="minorBidi" w:hAnsiTheme="minorBidi" w:cstheme="minorBidi"/>
          <w:b w:val="0"/>
          <w:bCs w:val="0"/>
          <w:sz w:val="28"/>
          <w:szCs w:val="28"/>
          <w:rtl/>
          <w:lang w:bidi="ar-SA"/>
        </w:rPr>
        <w:t>وصولا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فلسفات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حداثية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تميزت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ببذور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الإلحاد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بعد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فترة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التنوير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وولادة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النهضة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الأوروبية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ثم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يوصف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بفلسفة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بعد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الحداثة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وترمز</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إليها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مقولة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الفيلسوف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الفرنسي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فوكو</w:t>
      </w:r>
      <w:r w:rsidR="00104C8D">
        <w:rPr>
          <w:rFonts w:asciiTheme="minorBidi" w:hAnsiTheme="minorBidi" w:cstheme="minorBidi" w:hint="cs"/>
          <w:b w:val="0"/>
          <w:bCs w:val="0"/>
          <w:sz w:val="28"/>
          <w:szCs w:val="28"/>
          <w:rtl/>
          <w:lang w:bidi="ar-SA"/>
        </w:rPr>
        <w:t>:</w:t>
      </w:r>
      <w:r w:rsidRPr="00167E25">
        <w:rPr>
          <w:rFonts w:asciiTheme="minorBidi" w:hAnsiTheme="minorBidi" w:cstheme="minorBidi"/>
          <w:b w:val="0"/>
          <w:bCs w:val="0"/>
          <w:sz w:val="28"/>
          <w:szCs w:val="28"/>
          <w:rtl/>
        </w:rPr>
        <w:t xml:space="preserve"> </w:t>
      </w:r>
      <w:r w:rsidRPr="00167E25">
        <w:rPr>
          <w:rFonts w:asciiTheme="minorBidi" w:hAnsiTheme="minorBidi" w:cstheme="minorBidi"/>
          <w:i/>
          <w:iCs/>
          <w:sz w:val="28"/>
          <w:szCs w:val="28"/>
          <w:rtl/>
          <w:lang w:bidi="ar-SA"/>
        </w:rPr>
        <w:t>لئن</w:t>
      </w:r>
      <w:r w:rsidRPr="00167E25">
        <w:rPr>
          <w:rFonts w:asciiTheme="minorBidi" w:hAnsiTheme="minorBidi" w:cstheme="minorBidi"/>
          <w:i/>
          <w:iCs/>
          <w:sz w:val="28"/>
          <w:szCs w:val="28"/>
          <w:rtl/>
        </w:rPr>
        <w:t xml:space="preserve"> </w:t>
      </w:r>
      <w:r w:rsidRPr="00167E25">
        <w:rPr>
          <w:rFonts w:asciiTheme="minorBidi" w:hAnsiTheme="minorBidi" w:cstheme="minorBidi"/>
          <w:i/>
          <w:iCs/>
          <w:sz w:val="28"/>
          <w:szCs w:val="28"/>
          <w:rtl/>
          <w:lang w:bidi="ar-SA"/>
        </w:rPr>
        <w:t>صنعت</w:t>
      </w:r>
      <w:r w:rsidRPr="00167E25">
        <w:rPr>
          <w:rFonts w:asciiTheme="minorBidi" w:hAnsiTheme="minorBidi" w:cstheme="minorBidi"/>
          <w:i/>
          <w:iCs/>
          <w:sz w:val="28"/>
          <w:szCs w:val="28"/>
          <w:rtl/>
        </w:rPr>
        <w:t xml:space="preserve"> </w:t>
      </w:r>
      <w:r w:rsidRPr="00167E25">
        <w:rPr>
          <w:rFonts w:asciiTheme="minorBidi" w:hAnsiTheme="minorBidi" w:cstheme="minorBidi"/>
          <w:i/>
          <w:iCs/>
          <w:sz w:val="28"/>
          <w:szCs w:val="28"/>
          <w:rtl/>
          <w:lang w:bidi="ar-SA"/>
        </w:rPr>
        <w:t>فلسفة</w:t>
      </w:r>
      <w:r w:rsidRPr="00167E25">
        <w:rPr>
          <w:rFonts w:asciiTheme="minorBidi" w:hAnsiTheme="minorBidi" w:cstheme="minorBidi"/>
          <w:i/>
          <w:iCs/>
          <w:sz w:val="28"/>
          <w:szCs w:val="28"/>
          <w:rtl/>
        </w:rPr>
        <w:t xml:space="preserve"> </w:t>
      </w:r>
      <w:r w:rsidRPr="00167E25">
        <w:rPr>
          <w:rFonts w:asciiTheme="minorBidi" w:hAnsiTheme="minorBidi" w:cstheme="minorBidi"/>
          <w:i/>
          <w:iCs/>
          <w:sz w:val="28"/>
          <w:szCs w:val="28"/>
          <w:rtl/>
          <w:lang w:bidi="ar-SA"/>
        </w:rPr>
        <w:t>الأنوار</w:t>
      </w:r>
      <w:r w:rsidRPr="00167E25">
        <w:rPr>
          <w:rFonts w:asciiTheme="minorBidi" w:hAnsiTheme="minorBidi" w:cstheme="minorBidi"/>
          <w:i/>
          <w:iCs/>
          <w:sz w:val="28"/>
          <w:szCs w:val="28"/>
          <w:rtl/>
        </w:rPr>
        <w:t xml:space="preserve"> </w:t>
      </w:r>
      <w:r w:rsidRPr="00167E25">
        <w:rPr>
          <w:rFonts w:asciiTheme="minorBidi" w:hAnsiTheme="minorBidi" w:cstheme="minorBidi"/>
          <w:i/>
          <w:iCs/>
          <w:sz w:val="28"/>
          <w:szCs w:val="28"/>
          <w:rtl/>
          <w:lang w:bidi="ar-SA"/>
        </w:rPr>
        <w:t>لنا</w:t>
      </w:r>
      <w:r w:rsidRPr="00167E25">
        <w:rPr>
          <w:rFonts w:asciiTheme="minorBidi" w:hAnsiTheme="minorBidi" w:cstheme="minorBidi"/>
          <w:i/>
          <w:iCs/>
          <w:sz w:val="28"/>
          <w:szCs w:val="28"/>
          <w:rtl/>
        </w:rPr>
        <w:t xml:space="preserve"> </w:t>
      </w:r>
      <w:r w:rsidRPr="00167E25">
        <w:rPr>
          <w:rFonts w:asciiTheme="minorBidi" w:hAnsiTheme="minorBidi" w:cstheme="minorBidi"/>
          <w:i/>
          <w:iCs/>
          <w:sz w:val="28"/>
          <w:szCs w:val="28"/>
          <w:rtl/>
          <w:lang w:bidi="ar-SA"/>
        </w:rPr>
        <w:t>الحريات</w:t>
      </w:r>
      <w:r w:rsidRPr="00167E25">
        <w:rPr>
          <w:rFonts w:asciiTheme="minorBidi" w:hAnsiTheme="minorBidi" w:cstheme="minorBidi"/>
          <w:i/>
          <w:iCs/>
          <w:sz w:val="28"/>
          <w:szCs w:val="28"/>
          <w:rtl/>
        </w:rPr>
        <w:t xml:space="preserve"> </w:t>
      </w:r>
      <w:r w:rsidRPr="00167E25">
        <w:rPr>
          <w:rFonts w:asciiTheme="minorBidi" w:hAnsiTheme="minorBidi" w:cstheme="minorBidi"/>
          <w:i/>
          <w:iCs/>
          <w:sz w:val="28"/>
          <w:szCs w:val="28"/>
          <w:rtl/>
          <w:lang w:bidi="ar-SA"/>
        </w:rPr>
        <w:t>فقد</w:t>
      </w:r>
      <w:r w:rsidRPr="00167E25">
        <w:rPr>
          <w:rFonts w:asciiTheme="minorBidi" w:hAnsiTheme="minorBidi" w:cstheme="minorBidi"/>
          <w:i/>
          <w:iCs/>
          <w:sz w:val="28"/>
          <w:szCs w:val="28"/>
          <w:rtl/>
        </w:rPr>
        <w:t xml:space="preserve"> </w:t>
      </w:r>
      <w:r w:rsidRPr="00167E25">
        <w:rPr>
          <w:rFonts w:asciiTheme="minorBidi" w:hAnsiTheme="minorBidi" w:cstheme="minorBidi"/>
          <w:i/>
          <w:iCs/>
          <w:sz w:val="28"/>
          <w:szCs w:val="28"/>
          <w:rtl/>
          <w:lang w:bidi="ar-SA"/>
        </w:rPr>
        <w:t>صنعت</w:t>
      </w:r>
      <w:r w:rsidRPr="00167E25">
        <w:rPr>
          <w:rFonts w:asciiTheme="minorBidi" w:hAnsiTheme="minorBidi" w:cstheme="minorBidi"/>
          <w:i/>
          <w:iCs/>
          <w:sz w:val="28"/>
          <w:szCs w:val="28"/>
          <w:rtl/>
        </w:rPr>
        <w:t xml:space="preserve"> </w:t>
      </w:r>
      <w:r w:rsidRPr="00167E25">
        <w:rPr>
          <w:rFonts w:asciiTheme="minorBidi" w:hAnsiTheme="minorBidi" w:cstheme="minorBidi"/>
          <w:i/>
          <w:iCs/>
          <w:sz w:val="28"/>
          <w:szCs w:val="28"/>
          <w:rtl/>
          <w:lang w:bidi="ar-SA"/>
        </w:rPr>
        <w:t>القيود</w:t>
      </w:r>
      <w:r w:rsidRPr="00167E25">
        <w:rPr>
          <w:rFonts w:asciiTheme="minorBidi" w:hAnsiTheme="minorBidi" w:cstheme="minorBidi"/>
          <w:i/>
          <w:iCs/>
          <w:sz w:val="28"/>
          <w:szCs w:val="28"/>
          <w:rtl/>
        </w:rPr>
        <w:t xml:space="preserve"> </w:t>
      </w:r>
      <w:r w:rsidRPr="00167E25">
        <w:rPr>
          <w:rFonts w:asciiTheme="minorBidi" w:hAnsiTheme="minorBidi" w:cstheme="minorBidi"/>
          <w:i/>
          <w:iCs/>
          <w:sz w:val="28"/>
          <w:szCs w:val="28"/>
          <w:rtl/>
          <w:lang w:bidi="ar-SA"/>
        </w:rPr>
        <w:t>أيض</w:t>
      </w:r>
      <w:r w:rsidR="00104C8D">
        <w:rPr>
          <w:rFonts w:asciiTheme="minorBidi" w:hAnsiTheme="minorBidi" w:cstheme="minorBidi" w:hint="cs"/>
          <w:i/>
          <w:iCs/>
          <w:sz w:val="28"/>
          <w:szCs w:val="28"/>
          <w:rtl/>
          <w:lang w:bidi="ar-SA"/>
        </w:rPr>
        <w:t>ا</w:t>
      </w:r>
      <w:r w:rsidRPr="00167E25">
        <w:rPr>
          <w:rFonts w:asciiTheme="minorBidi" w:hAnsiTheme="minorBidi" w:cstheme="minorBidi"/>
          <w:b w:val="0"/>
          <w:bCs w:val="0"/>
          <w:sz w:val="28"/>
          <w:szCs w:val="28"/>
          <w:vertAlign w:val="superscript"/>
          <w:lang w:bidi="ar-SA"/>
        </w:rPr>
        <w:t xml:space="preserve"> </w:t>
      </w:r>
      <w:r w:rsidR="00104C8D">
        <w:rPr>
          <w:rFonts w:asciiTheme="minorBidi" w:hAnsiTheme="minorBidi" w:cstheme="minorBidi" w:hint="cs"/>
          <w:b w:val="0"/>
          <w:bCs w:val="0"/>
          <w:sz w:val="28"/>
          <w:szCs w:val="28"/>
          <w:vertAlign w:val="superscript"/>
          <w:rtl/>
          <w:lang w:bidi="ar-SA"/>
        </w:rPr>
        <w:t>(٥)</w:t>
      </w:r>
      <w:r w:rsidR="00104C8D" w:rsidRPr="00104C8D">
        <w:rPr>
          <w:rFonts w:asciiTheme="minorBidi" w:hAnsiTheme="minorBidi" w:cstheme="minorBidi" w:hint="cs"/>
          <w:b w:val="0"/>
          <w:bCs w:val="0"/>
          <w:sz w:val="28"/>
          <w:szCs w:val="28"/>
          <w:rtl/>
          <w:lang w:bidi="ar-SA"/>
        </w:rPr>
        <w:t>.</w:t>
      </w:r>
    </w:p>
    <w:p w14:paraId="3546F3E1" w14:textId="0703CCD1" w:rsidR="00167E25" w:rsidRPr="00167E25" w:rsidRDefault="00510D7C" w:rsidP="00104C8D">
      <w:pPr>
        <w:pStyle w:val="Standard1"/>
        <w:bidi/>
        <w:spacing w:line="360" w:lineRule="auto"/>
        <w:jc w:val="both"/>
        <w:rPr>
          <w:rFonts w:asciiTheme="minorBidi" w:hAnsiTheme="minorBidi" w:cstheme="minorBidi"/>
          <w:b w:val="0"/>
          <w:bCs w:val="0"/>
          <w:sz w:val="28"/>
          <w:szCs w:val="28"/>
          <w:lang w:bidi="ar-SA"/>
        </w:rPr>
      </w:pPr>
      <w:r>
        <w:rPr>
          <w:rFonts w:asciiTheme="minorBidi" w:hAnsiTheme="minorBidi" w:cstheme="minorBidi" w:hint="cs"/>
          <w:b w:val="0"/>
          <w:bCs w:val="0"/>
          <w:sz w:val="28"/>
          <w:szCs w:val="28"/>
          <w:rtl/>
          <w:lang w:bidi="ar-SA"/>
        </w:rPr>
        <w:t xml:space="preserve">لا </w:t>
      </w:r>
      <w:r w:rsidR="00167E25" w:rsidRPr="00167E25">
        <w:rPr>
          <w:rFonts w:asciiTheme="minorBidi" w:hAnsiTheme="minorBidi" w:cstheme="minorBidi"/>
          <w:b w:val="0"/>
          <w:bCs w:val="0"/>
          <w:sz w:val="28"/>
          <w:szCs w:val="28"/>
          <w:rtl/>
          <w:lang w:bidi="ar-SA"/>
        </w:rPr>
        <w:t>يمكن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تعداد</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جميع</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الجذور</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الفلسفية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المؤثرة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على</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كافة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الممارسات</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السياسية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والاجتماعية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والاقتصادية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في</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الواقع</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الغربي،</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فيحسن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التركيز</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على</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يتغلغل</w:t>
      </w:r>
      <w:r w:rsidR="00167E25" w:rsidRPr="00167E25">
        <w:rPr>
          <w:rFonts w:asciiTheme="minorBidi" w:hAnsiTheme="minorBidi" w:cstheme="minorBidi"/>
          <w:b w:val="0"/>
          <w:bCs w:val="0"/>
          <w:sz w:val="28"/>
          <w:szCs w:val="28"/>
          <w:rtl/>
        </w:rPr>
        <w:t xml:space="preserve"> - </w:t>
      </w:r>
      <w:r w:rsidR="00167E25" w:rsidRPr="00167E25">
        <w:rPr>
          <w:rFonts w:asciiTheme="minorBidi" w:hAnsiTheme="minorBidi" w:cstheme="minorBidi"/>
          <w:b w:val="0"/>
          <w:bCs w:val="0"/>
          <w:sz w:val="28"/>
          <w:szCs w:val="28"/>
          <w:rtl/>
          <w:lang w:bidi="ar-SA"/>
        </w:rPr>
        <w:t>من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منظور</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كاتب</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هذه</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السطور</w:t>
      </w:r>
      <w:r w:rsidR="00167E25" w:rsidRPr="00167E25">
        <w:rPr>
          <w:rFonts w:asciiTheme="minorBidi" w:hAnsiTheme="minorBidi" w:cstheme="minorBidi"/>
          <w:b w:val="0"/>
          <w:bCs w:val="0"/>
          <w:sz w:val="28"/>
          <w:szCs w:val="28"/>
          <w:rtl/>
        </w:rPr>
        <w:t xml:space="preserve"> - </w:t>
      </w:r>
      <w:r w:rsidR="00167E25" w:rsidRPr="00167E25">
        <w:rPr>
          <w:rFonts w:asciiTheme="minorBidi" w:hAnsiTheme="minorBidi" w:cstheme="minorBidi"/>
          <w:b w:val="0"/>
          <w:bCs w:val="0"/>
          <w:sz w:val="28"/>
          <w:szCs w:val="28"/>
          <w:rtl/>
          <w:lang w:bidi="ar-SA"/>
        </w:rPr>
        <w:t>في</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معظم</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تلك</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الممارسات،</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ومثاله</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حالة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الصراع</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وحالة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التحيز</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العنصري</w:t>
      </w:r>
      <w:r>
        <w:rPr>
          <w:rFonts w:asciiTheme="minorBidi" w:hAnsiTheme="minorBidi" w:cstheme="minorBidi" w:hint="cs"/>
          <w:b w:val="0"/>
          <w:bCs w:val="0"/>
          <w:sz w:val="28"/>
          <w:szCs w:val="28"/>
          <w:vertAlign w:val="superscript"/>
          <w:rtl/>
          <w:lang w:bidi="ar-SA"/>
        </w:rPr>
        <w:t>(٦)</w:t>
      </w:r>
      <w:r>
        <w:rPr>
          <w:rFonts w:asciiTheme="minorBidi" w:hAnsiTheme="minorBidi" w:cstheme="minorBidi" w:hint="cs"/>
          <w:b w:val="0"/>
          <w:bCs w:val="0"/>
          <w:sz w:val="28"/>
          <w:szCs w:val="28"/>
          <w:rtl/>
          <w:lang w:bidi="ar-SA"/>
        </w:rPr>
        <w:t>.</w:t>
      </w:r>
    </w:p>
    <w:p w14:paraId="580B9A9E" w14:textId="77777777" w:rsidR="00624634" w:rsidRDefault="00624634" w:rsidP="00167E25">
      <w:pPr>
        <w:pStyle w:val="Standard1"/>
        <w:bidi/>
        <w:spacing w:line="360" w:lineRule="auto"/>
        <w:jc w:val="both"/>
        <w:rPr>
          <w:rFonts w:asciiTheme="minorBidi" w:hAnsiTheme="minorBidi" w:cstheme="minorBidi"/>
          <w:sz w:val="28"/>
          <w:szCs w:val="28"/>
          <w:rtl/>
          <w:lang w:bidi="ar-SA"/>
        </w:rPr>
      </w:pPr>
    </w:p>
    <w:p w14:paraId="7E06E0AB" w14:textId="0502D0A9" w:rsidR="00167E25" w:rsidRPr="00167E25" w:rsidRDefault="00167E25" w:rsidP="00624634">
      <w:pPr>
        <w:pStyle w:val="Standard1"/>
        <w:bidi/>
        <w:spacing w:line="360" w:lineRule="auto"/>
        <w:jc w:val="both"/>
        <w:rPr>
          <w:rFonts w:asciiTheme="minorBidi" w:hAnsiTheme="minorBidi" w:cstheme="minorBidi"/>
          <w:sz w:val="28"/>
          <w:szCs w:val="28"/>
        </w:rPr>
      </w:pPr>
      <w:r w:rsidRPr="00167E25">
        <w:rPr>
          <w:rFonts w:asciiTheme="minorBidi" w:hAnsiTheme="minorBidi" w:cstheme="minorBidi"/>
          <w:sz w:val="28"/>
          <w:szCs w:val="28"/>
          <w:rtl/>
          <w:lang w:bidi="ar-SA"/>
        </w:rPr>
        <w:t>استشراء</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حالة</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الصراع</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في</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العلاقات</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البشرية</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في</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ظل</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سيادة</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الحضارة</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المادية</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الغربية</w:t>
      </w:r>
    </w:p>
    <w:p w14:paraId="68E5E978" w14:textId="301E836F" w:rsidR="00167E25" w:rsidRPr="00167E25" w:rsidRDefault="00167E25" w:rsidP="00167E25">
      <w:pPr>
        <w:pStyle w:val="Standard1"/>
        <w:bidi/>
        <w:spacing w:line="360" w:lineRule="auto"/>
        <w:jc w:val="both"/>
        <w:rPr>
          <w:rFonts w:asciiTheme="minorBidi" w:hAnsiTheme="minorBidi" w:cstheme="minorBidi"/>
          <w:b w:val="0"/>
          <w:bCs w:val="0"/>
          <w:sz w:val="28"/>
          <w:szCs w:val="28"/>
        </w:rPr>
      </w:pPr>
      <w:r w:rsidRPr="00167E25">
        <w:rPr>
          <w:rFonts w:asciiTheme="minorBidi" w:hAnsiTheme="minorBidi" w:cstheme="minorBidi"/>
          <w:b w:val="0"/>
          <w:bCs w:val="0"/>
          <w:sz w:val="28"/>
          <w:szCs w:val="28"/>
          <w:rtl/>
          <w:lang w:bidi="ar-SA"/>
        </w:rPr>
        <w:t>يمكن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نرصد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التاريخ</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مرحلة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نشر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تقدمه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التقني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والمادي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بدأت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استخدام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القوة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العسكرية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قبل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ينقله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عصر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التنوير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تطوير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رؤيته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الحضارية،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أسس</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إضافية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العقلانية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والديمقراطية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ومواثيق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حقوق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الإنسان،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فبقيت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متأثرة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باستمرار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الأسس</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القديمة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مثل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عنصرية</w:t>
      </w:r>
      <w:r w:rsidR="00510D7C">
        <w:rPr>
          <w:rFonts w:asciiTheme="minorBidi" w:hAnsiTheme="minorBidi" w:cstheme="minorBidi" w:hint="cs"/>
          <w:b w:val="0"/>
          <w:bCs w:val="0"/>
          <w:sz w:val="28"/>
          <w:szCs w:val="28"/>
          <w:rtl/>
          <w:lang w:bidi="ar-SA"/>
        </w:rPr>
        <w:t xml:space="preserve"> / حضارة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الرجل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الأبيض</w:t>
      </w:r>
      <w:r w:rsidR="00510D7C">
        <w:rPr>
          <w:rFonts w:asciiTheme="minorBidi" w:hAnsiTheme="minorBidi" w:cstheme="minorBidi" w:hint="cs"/>
          <w:b w:val="0"/>
          <w:bCs w:val="0"/>
          <w:sz w:val="28"/>
          <w:szCs w:val="28"/>
          <w:rtl/>
          <w:lang w:bidi="ar-SA"/>
        </w:rPr>
        <w:t>،</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فضلا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السيطرة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بالقوة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الآخر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ساد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العهود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الإمبراطورية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القديمة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الحروب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الأوروبية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البينية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لأكثر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ألفي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سنة،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ومنها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كأمثلة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حرب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المائة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عام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وحرب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الثلاثين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عاما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وحرب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الفلاحين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وغيرها،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حتى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التعامل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الطرح</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الفلسفي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التنويري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يتحرر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كان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عليه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الحال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عصر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ازدهار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الفلسفة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الإغريقية،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عندما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كان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مصير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كثير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الفلاسفة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الإعدام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بسبب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بعض</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أطروحاتهم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المخالفة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للسلطة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الطبقية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المسيطرة،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وأشهر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كان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ذلك</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الحكم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بالإعدام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lastRenderedPageBreak/>
        <w:t>كبير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الفلاسفة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سقراط</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بسبب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طرحه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سمي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الفلسفة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التوليدية،</w:t>
      </w:r>
      <w:r w:rsidRPr="00167E25">
        <w:rPr>
          <w:rFonts w:asciiTheme="minorBidi" w:hAnsiTheme="minorBidi" w:cstheme="minorBidi"/>
          <w:b w:val="0"/>
          <w:bCs w:val="0"/>
          <w:sz w:val="28"/>
          <w:szCs w:val="28"/>
          <w:rtl/>
        </w:rPr>
        <w:t xml:space="preserve"> </w:t>
      </w:r>
      <w:r w:rsidR="00510D7C">
        <w:rPr>
          <w:rFonts w:asciiTheme="minorBidi" w:hAnsiTheme="minorBidi" w:cstheme="minorBidi" w:hint="cs"/>
          <w:b w:val="0"/>
          <w:bCs w:val="0"/>
          <w:sz w:val="28"/>
          <w:szCs w:val="28"/>
          <w:rtl/>
          <w:lang w:bidi="ar-SA"/>
        </w:rPr>
        <w:t>كما سبقت الإشارة</w:t>
      </w:r>
      <w:r w:rsidR="005732F2">
        <w:rPr>
          <w:rFonts w:asciiTheme="minorBidi" w:hAnsiTheme="minorBidi" w:cstheme="minorBidi" w:hint="cs"/>
          <w:b w:val="0"/>
          <w:bCs w:val="0"/>
          <w:sz w:val="28"/>
          <w:szCs w:val="28"/>
          <w:rtl/>
          <w:lang w:bidi="ar-SA"/>
        </w:rPr>
        <w:t>؛</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وحتى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ميلاد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مواثيق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الحقوق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الإنسانية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لاحقا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كان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أتون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الصراع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الطبقي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العنيف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الثورة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الفرنسية،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الحرب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الأهلية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الأمريكية</w:t>
      </w:r>
      <w:r w:rsidRPr="00167E25">
        <w:rPr>
          <w:rFonts w:asciiTheme="minorBidi" w:hAnsiTheme="minorBidi" w:cstheme="minorBidi"/>
          <w:b w:val="0"/>
          <w:bCs w:val="0"/>
          <w:sz w:val="28"/>
          <w:szCs w:val="28"/>
        </w:rPr>
        <w:t>.</w:t>
      </w:r>
    </w:p>
    <w:p w14:paraId="573A8944" w14:textId="365A7259" w:rsidR="00167E25" w:rsidRPr="00167E25" w:rsidRDefault="00167E25" w:rsidP="00167E25">
      <w:pPr>
        <w:pStyle w:val="Standard1"/>
        <w:bidi/>
        <w:spacing w:line="360" w:lineRule="auto"/>
        <w:jc w:val="both"/>
        <w:rPr>
          <w:rFonts w:asciiTheme="minorBidi" w:hAnsiTheme="minorBidi" w:cstheme="minorBidi"/>
          <w:b w:val="0"/>
          <w:bCs w:val="0"/>
          <w:sz w:val="28"/>
          <w:szCs w:val="28"/>
        </w:rPr>
      </w:pPr>
      <w:r w:rsidRPr="00167E25">
        <w:rPr>
          <w:rFonts w:asciiTheme="minorBidi" w:hAnsiTheme="minorBidi" w:cstheme="minorBidi"/>
          <w:b w:val="0"/>
          <w:bCs w:val="0"/>
          <w:sz w:val="28"/>
          <w:szCs w:val="28"/>
          <w:rtl/>
          <w:lang w:bidi="ar-SA"/>
        </w:rPr>
        <w:t>هذا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انعكس</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نوعية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العلاقات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البشرية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تحت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مظلة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انتشار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الحضارة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المادية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فأصبح</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الصراع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ضعفاء</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وأقوياء</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أخطر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ساهم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نشر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مسلسل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التناقضات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الفلسفية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والاجتماعية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المتوارثة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وبعد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نشأة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الدولة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القومية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الحديثة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المقترنة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بالتوسع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الجغرافي</w:t>
      </w:r>
      <w:r w:rsidRPr="00167E25">
        <w:rPr>
          <w:rFonts w:asciiTheme="minorBidi" w:hAnsiTheme="minorBidi" w:cstheme="minorBidi"/>
          <w:b w:val="0"/>
          <w:bCs w:val="0"/>
          <w:sz w:val="28"/>
          <w:szCs w:val="28"/>
          <w:rtl/>
        </w:rPr>
        <w:t xml:space="preserve"> / </w:t>
      </w:r>
      <w:r w:rsidRPr="00167E25">
        <w:rPr>
          <w:rFonts w:asciiTheme="minorBidi" w:hAnsiTheme="minorBidi" w:cstheme="minorBidi"/>
          <w:b w:val="0"/>
          <w:bCs w:val="0"/>
          <w:sz w:val="28"/>
          <w:szCs w:val="28"/>
          <w:rtl/>
          <w:lang w:bidi="ar-SA"/>
        </w:rPr>
        <w:t>الحضاري،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بلغ</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مسار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الصراع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والعنصرية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درجة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التمكين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تقنين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علاقات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بشرية،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انبثق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أطروحات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فلسفية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إيجابية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إنسانية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حول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مكانة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الإنسان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وكرامته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وحقوقه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تنويرية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حول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عقل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الإنسان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ودوره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وحرياته</w:t>
      </w:r>
      <w:r w:rsidRPr="00167E25">
        <w:rPr>
          <w:rFonts w:asciiTheme="minorBidi" w:hAnsiTheme="minorBidi" w:cstheme="minorBidi"/>
          <w:b w:val="0"/>
          <w:bCs w:val="0"/>
          <w:sz w:val="28"/>
          <w:szCs w:val="28"/>
        </w:rPr>
        <w:t>.</w:t>
      </w:r>
    </w:p>
    <w:p w14:paraId="7BB0EC63" w14:textId="576BB817" w:rsidR="00167E25" w:rsidRPr="00167E25" w:rsidRDefault="00167E25" w:rsidP="00167E25">
      <w:pPr>
        <w:pStyle w:val="Standard1"/>
        <w:bidi/>
        <w:spacing w:line="360" w:lineRule="auto"/>
        <w:jc w:val="both"/>
        <w:rPr>
          <w:rFonts w:asciiTheme="minorBidi" w:hAnsiTheme="minorBidi" w:cstheme="minorBidi"/>
          <w:b w:val="0"/>
          <w:bCs w:val="0"/>
          <w:sz w:val="28"/>
          <w:szCs w:val="28"/>
        </w:rPr>
      </w:pP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أبرز</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الشواهد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ذلك</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تحصيل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الحقوق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المادية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والمعنوية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المشروعة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مرتبطا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بحكم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القانون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بجولات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صراع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داخل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المجتمع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الواحد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وهو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أخذ</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تسميات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تجميلية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مثل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جولات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الأجور،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والحركة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النسوية،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فضلا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صراع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المحرومين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ماديا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عموما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أجل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متطلبات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معيشتهم،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هكذا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مجتمع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حدة،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ثم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مستوى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العلاقات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البشرية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العالمية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غنى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وفقر،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وقوة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مسلحة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وضعف،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وتقدم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وتخلف</w:t>
      </w:r>
      <w:r w:rsidRPr="00167E25">
        <w:rPr>
          <w:rFonts w:asciiTheme="minorBidi" w:hAnsiTheme="minorBidi" w:cstheme="minorBidi"/>
          <w:b w:val="0"/>
          <w:bCs w:val="0"/>
          <w:sz w:val="28"/>
          <w:szCs w:val="28"/>
        </w:rPr>
        <w:t>.</w:t>
      </w:r>
    </w:p>
    <w:p w14:paraId="7A72537E" w14:textId="77777777" w:rsidR="00624634" w:rsidRDefault="00624634" w:rsidP="00167E25">
      <w:pPr>
        <w:pStyle w:val="Standard1"/>
        <w:bidi/>
        <w:spacing w:line="360" w:lineRule="auto"/>
        <w:jc w:val="both"/>
        <w:rPr>
          <w:rFonts w:asciiTheme="minorBidi" w:hAnsiTheme="minorBidi" w:cstheme="minorBidi"/>
          <w:sz w:val="28"/>
          <w:szCs w:val="28"/>
          <w:rtl/>
          <w:lang w:bidi="ar-SA"/>
        </w:rPr>
      </w:pPr>
    </w:p>
    <w:p w14:paraId="4F377260" w14:textId="50377437" w:rsidR="005732F2" w:rsidRPr="005732F2" w:rsidRDefault="00167E25" w:rsidP="00624634">
      <w:pPr>
        <w:pStyle w:val="Standard1"/>
        <w:bidi/>
        <w:spacing w:line="360" w:lineRule="auto"/>
        <w:jc w:val="both"/>
        <w:rPr>
          <w:rFonts w:asciiTheme="minorBidi" w:hAnsiTheme="minorBidi" w:cstheme="minorBidi"/>
          <w:sz w:val="28"/>
          <w:szCs w:val="28"/>
          <w:rtl/>
          <w:lang w:bidi="ar-SA"/>
        </w:rPr>
      </w:pPr>
      <w:r w:rsidRPr="00167E25">
        <w:rPr>
          <w:rFonts w:asciiTheme="minorBidi" w:hAnsiTheme="minorBidi" w:cstheme="minorBidi"/>
          <w:sz w:val="28"/>
          <w:szCs w:val="28"/>
          <w:rtl/>
          <w:lang w:bidi="ar-SA"/>
        </w:rPr>
        <w:t>الحصيلة</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من</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حالة</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الصراع</w:t>
      </w:r>
      <w:r w:rsidRPr="00167E25">
        <w:rPr>
          <w:rFonts w:asciiTheme="minorBidi" w:hAnsiTheme="minorBidi" w:cstheme="minorBidi"/>
          <w:sz w:val="28"/>
          <w:szCs w:val="28"/>
        </w:rPr>
        <w:t>:</w:t>
      </w:r>
    </w:p>
    <w:p w14:paraId="1BDCDE41" w14:textId="0EFA1019" w:rsidR="005732F2" w:rsidRDefault="00167E25" w:rsidP="00624634">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يملك</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أسباب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القوة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يحقق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أهدافه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المشروعة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نظريا،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يملك</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يكفي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يبقى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محروما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تحقيق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أهداف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مماثلة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مشروعة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نظريا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أيضا</w:t>
      </w:r>
      <w:r w:rsidR="005732F2" w:rsidRPr="005732F2">
        <w:rPr>
          <w:rFonts w:asciiTheme="minorBidi" w:hAnsiTheme="minorBidi" w:cstheme="minorBidi" w:hint="cs"/>
          <w:b w:val="0"/>
          <w:bCs w:val="0"/>
          <w:sz w:val="28"/>
          <w:szCs w:val="28"/>
          <w:vertAlign w:val="superscript"/>
          <w:rtl/>
          <w:lang w:bidi="ar-SA"/>
        </w:rPr>
        <w:t>(٧)</w:t>
      </w:r>
      <w:r w:rsidR="005732F2">
        <w:rPr>
          <w:rFonts w:asciiTheme="minorBidi" w:hAnsiTheme="minorBidi" w:cstheme="minorBidi" w:hint="cs"/>
          <w:b w:val="0"/>
          <w:bCs w:val="0"/>
          <w:sz w:val="28"/>
          <w:szCs w:val="28"/>
          <w:rtl/>
          <w:lang w:bidi="ar-SA"/>
        </w:rPr>
        <w:t>.</w:t>
      </w:r>
    </w:p>
    <w:p w14:paraId="647B5FFD" w14:textId="335D42EA" w:rsidR="00167E25" w:rsidRPr="00167E25" w:rsidRDefault="00167E25" w:rsidP="005732F2">
      <w:pPr>
        <w:pStyle w:val="Standard1"/>
        <w:bidi/>
        <w:spacing w:line="360" w:lineRule="auto"/>
        <w:jc w:val="both"/>
        <w:rPr>
          <w:rFonts w:asciiTheme="minorBidi" w:hAnsiTheme="minorBidi" w:cstheme="minorBidi"/>
          <w:sz w:val="28"/>
          <w:szCs w:val="28"/>
        </w:rPr>
      </w:pPr>
      <w:r w:rsidRPr="00167E25">
        <w:rPr>
          <w:rFonts w:asciiTheme="minorBidi" w:hAnsiTheme="minorBidi" w:cstheme="minorBidi"/>
          <w:sz w:val="28"/>
          <w:szCs w:val="28"/>
          <w:rtl/>
          <w:lang w:bidi="ar-SA"/>
        </w:rPr>
        <w:t>حالة</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التحيّز</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العنصري</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في</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العلاقات</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البشرية</w:t>
      </w:r>
    </w:p>
    <w:p w14:paraId="58148163" w14:textId="77777777" w:rsidR="005732F2" w:rsidRDefault="00167E25" w:rsidP="00167E25">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tl/>
          <w:lang w:bidi="ar-SA"/>
        </w:rPr>
        <w:t>يؤخذ</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هنا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بالمعنى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العام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للعنصرية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تفضيل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إنسان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نفسه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سواه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قوم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سواهم،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تفضيلا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يشمل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قيمة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معنوية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أسباب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التمكين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المادي،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اعتمادا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مواصفات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ذاتية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Pr>
        <w:t>.</w:t>
      </w:r>
    </w:p>
    <w:p w14:paraId="37DE8FDA" w14:textId="70417D6D" w:rsidR="008A499A" w:rsidRDefault="00167E25" w:rsidP="005732F2">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tl/>
          <w:lang w:bidi="ar-SA"/>
        </w:rPr>
        <w:t>وللتحيز</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العنصري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جذور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فلسفية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أيضا،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أبرزها</w:t>
      </w:r>
      <w:r w:rsidRPr="00167E25">
        <w:rPr>
          <w:rFonts w:asciiTheme="minorBidi" w:hAnsiTheme="minorBidi" w:cstheme="minorBidi"/>
          <w:b w:val="0"/>
          <w:bCs w:val="0"/>
          <w:sz w:val="28"/>
          <w:szCs w:val="28"/>
        </w:rPr>
        <w:t>:</w:t>
      </w:r>
      <w:r w:rsidR="008A499A">
        <w:rPr>
          <w:rFonts w:asciiTheme="minorBidi" w:hAnsiTheme="minorBidi" w:cstheme="minorBidi" w:hint="cs"/>
          <w:b w:val="0"/>
          <w:bCs w:val="0"/>
          <w:sz w:val="28"/>
          <w:szCs w:val="28"/>
          <w:rtl/>
          <w:lang w:bidi="ar-SA"/>
        </w:rPr>
        <w:t xml:space="preserve"> </w:t>
      </w:r>
    </w:p>
    <w:p w14:paraId="4626B199" w14:textId="28EBC70E" w:rsidR="008A499A" w:rsidRDefault="00167E25" w:rsidP="008A499A">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tl/>
          <w:lang w:bidi="ar-SA"/>
        </w:rPr>
        <w:t>١</w:t>
      </w:r>
      <w:r w:rsidRPr="00167E25">
        <w:rPr>
          <w:rFonts w:asciiTheme="minorBidi" w:hAnsiTheme="minorBidi" w:cstheme="minorBidi"/>
          <w:b w:val="0"/>
          <w:bCs w:val="0"/>
          <w:sz w:val="28"/>
          <w:szCs w:val="28"/>
        </w:rPr>
        <w:t>-</w:t>
      </w:r>
      <w:r w:rsidR="008A499A">
        <w:rPr>
          <w:rFonts w:asciiTheme="minorBidi" w:hAnsiTheme="minorBidi" w:cstheme="minorBidi" w:hint="cs"/>
          <w:b w:val="0"/>
          <w:bCs w:val="0"/>
          <w:sz w:val="28"/>
          <w:szCs w:val="28"/>
          <w:rtl/>
          <w:lang w:bidi="ar-SA"/>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التاريخ</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القديم</w:t>
      </w:r>
      <w:r w:rsidR="008A499A">
        <w:rPr>
          <w:rFonts w:asciiTheme="minorBidi" w:hAnsiTheme="minorBidi" w:cstheme="minorBidi" w:hint="cs"/>
          <w:b w:val="0"/>
          <w:bCs w:val="0"/>
          <w:sz w:val="28"/>
          <w:szCs w:val="28"/>
          <w:rtl/>
          <w:lang w:bidi="ar-SA"/>
        </w:rPr>
        <w:t xml:space="preserve">: </w:t>
      </w:r>
      <w:r w:rsidRPr="00167E25">
        <w:rPr>
          <w:rFonts w:asciiTheme="minorBidi" w:hAnsiTheme="minorBidi" w:cstheme="minorBidi"/>
          <w:b w:val="0"/>
          <w:bCs w:val="0"/>
          <w:sz w:val="28"/>
          <w:szCs w:val="28"/>
          <w:rtl/>
          <w:lang w:bidi="ar-SA"/>
        </w:rPr>
        <w:t>تجلي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العنصرية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الطبقية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داخل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المجتمع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الواحد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خاصة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الإغريقي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والروماني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التعامل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مجتمعات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أخرى</w:t>
      </w:r>
      <w:r w:rsidR="008A499A">
        <w:rPr>
          <w:rFonts w:asciiTheme="minorBidi" w:hAnsiTheme="minorBidi" w:cstheme="minorBidi" w:hint="cs"/>
          <w:b w:val="0"/>
          <w:bCs w:val="0"/>
          <w:sz w:val="28"/>
          <w:szCs w:val="28"/>
          <w:rtl/>
          <w:lang w:bidi="ar-SA"/>
        </w:rPr>
        <w:t>:</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الشعوب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المستعمرة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عصر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الإمبراطوريات</w:t>
      </w:r>
      <w:r w:rsidR="008A499A">
        <w:rPr>
          <w:rFonts w:asciiTheme="minorBidi" w:hAnsiTheme="minorBidi" w:cstheme="minorBidi" w:hint="cs"/>
          <w:b w:val="0"/>
          <w:bCs w:val="0"/>
          <w:sz w:val="28"/>
          <w:szCs w:val="28"/>
          <w:rtl/>
          <w:lang w:bidi="ar-SA"/>
        </w:rPr>
        <w:t xml:space="preserve">. </w:t>
      </w:r>
    </w:p>
    <w:p w14:paraId="25A04248" w14:textId="77777777" w:rsidR="00286400" w:rsidRDefault="00167E25" w:rsidP="008A499A">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tl/>
          <w:lang w:bidi="ar-SA"/>
        </w:rPr>
        <w:t>وأصبح</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التخلص</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الذهنية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الطبقية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عسيرا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بعد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أخذها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مكانة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فلسفية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معنوية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يشهد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مثلا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تصنيف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كتاب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المدينة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الفاضلة</w:t>
      </w:r>
      <w:r w:rsidR="008A499A">
        <w:rPr>
          <w:rFonts w:asciiTheme="minorBidi" w:hAnsiTheme="minorBidi" w:cstheme="minorBidi" w:hint="cs"/>
          <w:b w:val="0"/>
          <w:bCs w:val="0"/>
          <w:sz w:val="28"/>
          <w:szCs w:val="28"/>
          <w:rtl/>
          <w:lang w:bidi="ar-SA"/>
        </w:rPr>
        <w:t>،</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لأفلاطون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كنموذج</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لبناء</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مجتمع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ديمقراطي</w:t>
      </w:r>
      <w:r w:rsidR="008A499A">
        <w:rPr>
          <w:rFonts w:asciiTheme="minorBidi" w:hAnsiTheme="minorBidi" w:cstheme="minorBidi" w:hint="cs"/>
          <w:b w:val="0"/>
          <w:bCs w:val="0"/>
          <w:sz w:val="28"/>
          <w:szCs w:val="28"/>
          <w:rtl/>
          <w:lang w:bidi="ar-SA"/>
        </w:rPr>
        <w:t xml:space="preserve">، </w:t>
      </w:r>
      <w:r w:rsidRPr="00167E25">
        <w:rPr>
          <w:rFonts w:asciiTheme="minorBidi" w:hAnsiTheme="minorBidi" w:cstheme="minorBidi"/>
          <w:b w:val="0"/>
          <w:bCs w:val="0"/>
          <w:sz w:val="28"/>
          <w:szCs w:val="28"/>
          <w:rtl/>
          <w:lang w:bidi="ar-SA"/>
        </w:rPr>
        <w:t>وهو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نموذج</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فلسفي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قائم</w:t>
      </w:r>
      <w:r w:rsidRPr="00167E25">
        <w:rPr>
          <w:rFonts w:asciiTheme="minorBidi" w:hAnsiTheme="minorBidi" w:cstheme="minorBidi"/>
          <w:b w:val="0"/>
          <w:bCs w:val="0"/>
          <w:sz w:val="28"/>
          <w:szCs w:val="28"/>
          <w:rtl/>
        </w:rPr>
        <w:t xml:space="preserve"> - </w:t>
      </w:r>
      <w:r w:rsidRPr="00167E25">
        <w:rPr>
          <w:rFonts w:asciiTheme="minorBidi" w:hAnsiTheme="minorBidi" w:cstheme="minorBidi"/>
          <w:b w:val="0"/>
          <w:bCs w:val="0"/>
          <w:sz w:val="28"/>
          <w:szCs w:val="28"/>
          <w:rtl/>
          <w:lang w:bidi="ar-SA"/>
        </w:rPr>
        <w:t>مثل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ديمقراطية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أثينا</w:t>
      </w:r>
      <w:r w:rsidRPr="00167E25">
        <w:rPr>
          <w:rFonts w:asciiTheme="minorBidi" w:hAnsiTheme="minorBidi" w:cstheme="minorBidi"/>
          <w:b w:val="0"/>
          <w:bCs w:val="0"/>
          <w:sz w:val="28"/>
          <w:szCs w:val="28"/>
          <w:rtl/>
        </w:rPr>
        <w:t xml:space="preserve"> -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ثلاث</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طبقات،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طبقة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مسيطرة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السلطة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والثروة،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وطبقة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عسكرية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حامية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وطبقة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الدهماء</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العاملة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دون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حقوق،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وكذلك</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عبر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ترسيخ</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النزعة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الطبقية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تطبيقيا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كان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مثلا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إنشاء</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المجتمع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الأمريكي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باسم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عالم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جديد</w:t>
      </w:r>
      <w:r w:rsidR="008A499A">
        <w:rPr>
          <w:rFonts w:asciiTheme="minorBidi" w:hAnsiTheme="minorBidi" w:cstheme="minorBidi" w:hint="cs"/>
          <w:b w:val="0"/>
          <w:bCs w:val="0"/>
          <w:sz w:val="28"/>
          <w:szCs w:val="28"/>
          <w:rtl/>
          <w:lang w:bidi="ar-SA"/>
        </w:rPr>
        <w:t>،</w:t>
      </w:r>
      <w:r w:rsidRPr="00167E25">
        <w:rPr>
          <w:rFonts w:asciiTheme="minorBidi" w:hAnsiTheme="minorBidi" w:cstheme="minorBidi"/>
          <w:b w:val="0"/>
          <w:bCs w:val="0"/>
          <w:sz w:val="28"/>
          <w:szCs w:val="28"/>
          <w:rtl/>
        </w:rPr>
        <w:t xml:space="preserve"> </w:t>
      </w:r>
      <w:r w:rsidR="008A499A">
        <w:rPr>
          <w:rFonts w:asciiTheme="minorBidi" w:hAnsiTheme="minorBidi" w:cstheme="minorBidi" w:hint="cs"/>
          <w:b w:val="0"/>
          <w:bCs w:val="0"/>
          <w:sz w:val="28"/>
          <w:szCs w:val="28"/>
          <w:rtl/>
          <w:lang w:bidi="ar-SA"/>
        </w:rPr>
        <w:t>بعد التخلص من السكان الأصليين بالقوة</w:t>
      </w:r>
      <w:r w:rsidR="00286400">
        <w:rPr>
          <w:rFonts w:asciiTheme="minorBidi" w:hAnsiTheme="minorBidi" w:cstheme="minorBidi" w:hint="cs"/>
          <w:b w:val="0"/>
          <w:bCs w:val="0"/>
          <w:sz w:val="28"/>
          <w:szCs w:val="28"/>
          <w:rtl/>
          <w:lang w:bidi="ar-SA"/>
        </w:rPr>
        <w:t xml:space="preserve">، ثم </w:t>
      </w:r>
      <w:r w:rsidRPr="00167E25">
        <w:rPr>
          <w:rFonts w:asciiTheme="minorBidi" w:hAnsiTheme="minorBidi" w:cstheme="minorBidi"/>
          <w:b w:val="0"/>
          <w:bCs w:val="0"/>
          <w:sz w:val="28"/>
          <w:szCs w:val="28"/>
          <w:rtl/>
          <w:lang w:bidi="ar-SA"/>
        </w:rPr>
        <w:t>ترسيخ</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نظام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الرقيق</w:t>
      </w:r>
      <w:r w:rsidRPr="00167E25">
        <w:rPr>
          <w:rFonts w:asciiTheme="minorBidi" w:hAnsiTheme="minorBidi" w:cstheme="minorBidi"/>
          <w:b w:val="0"/>
          <w:bCs w:val="0"/>
          <w:sz w:val="28"/>
          <w:szCs w:val="28"/>
        </w:rPr>
        <w:t>.</w:t>
      </w:r>
    </w:p>
    <w:p w14:paraId="6687C96A" w14:textId="77777777" w:rsidR="00286400" w:rsidRDefault="00167E25" w:rsidP="00286400">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tl/>
          <w:lang w:bidi="ar-SA"/>
        </w:rPr>
        <w:t>٢</w:t>
      </w:r>
      <w:r w:rsidRPr="00167E25">
        <w:rPr>
          <w:rFonts w:asciiTheme="minorBidi" w:hAnsiTheme="minorBidi" w:cstheme="minorBidi"/>
          <w:b w:val="0"/>
          <w:bCs w:val="0"/>
          <w:sz w:val="28"/>
          <w:szCs w:val="28"/>
        </w:rPr>
        <w:t>-</w:t>
      </w:r>
      <w:r w:rsidR="00286400">
        <w:rPr>
          <w:rFonts w:asciiTheme="minorBidi" w:hAnsiTheme="minorBidi" w:cstheme="minorBidi" w:hint="cs"/>
          <w:b w:val="0"/>
          <w:bCs w:val="0"/>
          <w:sz w:val="28"/>
          <w:szCs w:val="28"/>
          <w:rtl/>
          <w:lang w:bidi="ar-SA"/>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التاريخ</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الوسيط</w:t>
      </w:r>
      <w:r w:rsidRPr="00167E25">
        <w:rPr>
          <w:rFonts w:asciiTheme="minorBidi" w:hAnsiTheme="minorBidi" w:cstheme="minorBidi"/>
          <w:b w:val="0"/>
          <w:bCs w:val="0"/>
          <w:sz w:val="28"/>
          <w:szCs w:val="28"/>
        </w:rPr>
        <w:t>:</w:t>
      </w:r>
      <w:r w:rsidR="00286400">
        <w:rPr>
          <w:rFonts w:asciiTheme="minorBidi" w:hAnsiTheme="minorBidi" w:cstheme="minorBidi" w:hint="cs"/>
          <w:b w:val="0"/>
          <w:bCs w:val="0"/>
          <w:sz w:val="28"/>
          <w:szCs w:val="28"/>
          <w:rtl/>
          <w:lang w:bidi="ar-SA"/>
        </w:rPr>
        <w:t xml:space="preserve"> </w:t>
      </w:r>
      <w:r w:rsidRPr="00167E25">
        <w:rPr>
          <w:rFonts w:asciiTheme="minorBidi" w:hAnsiTheme="minorBidi" w:cstheme="minorBidi"/>
          <w:b w:val="0"/>
          <w:bCs w:val="0"/>
          <w:sz w:val="28"/>
          <w:szCs w:val="28"/>
        </w:rPr>
        <w:t xml:space="preserve"> </w:t>
      </w:r>
      <w:r w:rsidRPr="00167E25">
        <w:rPr>
          <w:rFonts w:asciiTheme="minorBidi" w:hAnsiTheme="minorBidi" w:cstheme="minorBidi"/>
          <w:b w:val="0"/>
          <w:bCs w:val="0"/>
          <w:sz w:val="28"/>
          <w:szCs w:val="28"/>
          <w:rtl/>
          <w:lang w:bidi="ar-SA"/>
        </w:rPr>
        <w:t>تجلي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العنصرية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ممارسة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قهر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الآخر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منهجيا</w:t>
      </w:r>
      <w:r w:rsidR="00286400" w:rsidRPr="00286400">
        <w:rPr>
          <w:rFonts w:asciiTheme="minorBidi" w:hAnsiTheme="minorBidi" w:cstheme="minorBidi" w:hint="cs"/>
          <w:b w:val="0"/>
          <w:bCs w:val="0"/>
          <w:sz w:val="28"/>
          <w:szCs w:val="28"/>
          <w:vertAlign w:val="superscript"/>
          <w:rtl/>
          <w:lang w:bidi="ar-SA"/>
        </w:rPr>
        <w:t>(٨)</w:t>
      </w:r>
      <w:r w:rsidR="00286400">
        <w:rPr>
          <w:rFonts w:asciiTheme="minorBidi" w:hAnsiTheme="minorBidi" w:cstheme="minorBidi" w:hint="cs"/>
          <w:b w:val="0"/>
          <w:bCs w:val="0"/>
          <w:sz w:val="28"/>
          <w:szCs w:val="28"/>
          <w:rtl/>
          <w:lang w:bidi="ar-SA"/>
        </w:rPr>
        <w:t xml:space="preserve">. </w:t>
      </w:r>
      <w:r w:rsidRPr="00167E25">
        <w:rPr>
          <w:rFonts w:asciiTheme="minorBidi" w:hAnsiTheme="minorBidi" w:cstheme="minorBidi"/>
          <w:b w:val="0"/>
          <w:bCs w:val="0"/>
          <w:sz w:val="28"/>
          <w:szCs w:val="28"/>
          <w:rtl/>
          <w:lang w:bidi="ar-SA"/>
        </w:rPr>
        <w:t>شهد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التاريخ</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القديم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ممارسات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القهر،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ولكن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باكورة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تقنينها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فلسفيا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كانت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سيطرة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الفلسفة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الكنسية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الإملاءات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العقدية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الكنسية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طوال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ألف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سنة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ونيف،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وشملت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بتطبيقاتها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ميادين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الوجود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الإنساني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عموما</w:t>
      </w:r>
      <w:r w:rsidRPr="00167E25">
        <w:rPr>
          <w:rFonts w:asciiTheme="minorBidi" w:hAnsiTheme="minorBidi" w:cstheme="minorBidi"/>
          <w:b w:val="0"/>
          <w:bCs w:val="0"/>
          <w:sz w:val="28"/>
          <w:szCs w:val="28"/>
          <w:rtl/>
        </w:rPr>
        <w:t xml:space="preserve"> - </w:t>
      </w:r>
      <w:r w:rsidRPr="00167E25">
        <w:rPr>
          <w:rFonts w:asciiTheme="minorBidi" w:hAnsiTheme="minorBidi" w:cstheme="minorBidi"/>
          <w:b w:val="0"/>
          <w:bCs w:val="0"/>
          <w:sz w:val="28"/>
          <w:szCs w:val="28"/>
          <w:rtl/>
          <w:lang w:bidi="ar-SA"/>
        </w:rPr>
        <w:t>كالعلم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والتعليم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والأدب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والفنون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والزواج</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والإنجاب</w:t>
      </w:r>
      <w:r w:rsidRPr="00167E25">
        <w:rPr>
          <w:rFonts w:asciiTheme="minorBidi" w:hAnsiTheme="minorBidi" w:cstheme="minorBidi"/>
          <w:b w:val="0"/>
          <w:bCs w:val="0"/>
          <w:sz w:val="28"/>
          <w:szCs w:val="28"/>
          <w:rtl/>
        </w:rPr>
        <w:t xml:space="preserve"> - </w:t>
      </w:r>
      <w:r w:rsidRPr="00167E25">
        <w:rPr>
          <w:rFonts w:asciiTheme="minorBidi" w:hAnsiTheme="minorBidi" w:cstheme="minorBidi"/>
          <w:b w:val="0"/>
          <w:bCs w:val="0"/>
          <w:sz w:val="28"/>
          <w:szCs w:val="28"/>
          <w:rtl/>
          <w:lang w:bidi="ar-SA"/>
        </w:rPr>
        <w:t>وليس</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العلاقة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بالسلطة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فحسب</w:t>
      </w:r>
      <w:r w:rsidRPr="00167E25">
        <w:rPr>
          <w:rFonts w:asciiTheme="minorBidi" w:hAnsiTheme="minorBidi" w:cstheme="minorBidi"/>
          <w:b w:val="0"/>
          <w:bCs w:val="0"/>
          <w:sz w:val="28"/>
          <w:szCs w:val="28"/>
        </w:rPr>
        <w:t>.</w:t>
      </w:r>
      <w:r w:rsidR="00286400">
        <w:rPr>
          <w:rFonts w:asciiTheme="minorBidi" w:hAnsiTheme="minorBidi" w:cstheme="minorBidi" w:hint="cs"/>
          <w:b w:val="0"/>
          <w:bCs w:val="0"/>
          <w:sz w:val="28"/>
          <w:szCs w:val="28"/>
          <w:rtl/>
          <w:lang w:bidi="ar-SA"/>
        </w:rPr>
        <w:t xml:space="preserve"> </w:t>
      </w:r>
    </w:p>
    <w:p w14:paraId="6C1E5F40" w14:textId="32785200" w:rsidR="00167E25" w:rsidRPr="00167E25" w:rsidRDefault="00167E25" w:rsidP="00286400">
      <w:pPr>
        <w:pStyle w:val="Standard1"/>
        <w:bidi/>
        <w:spacing w:line="360" w:lineRule="auto"/>
        <w:jc w:val="both"/>
        <w:rPr>
          <w:rFonts w:asciiTheme="minorBidi" w:hAnsiTheme="minorBidi" w:cstheme="minorBidi"/>
          <w:b w:val="0"/>
          <w:bCs w:val="0"/>
          <w:sz w:val="28"/>
          <w:szCs w:val="28"/>
          <w:lang w:bidi="ar-SA"/>
        </w:rPr>
      </w:pPr>
      <w:r w:rsidRPr="00167E25">
        <w:rPr>
          <w:rFonts w:asciiTheme="minorBidi" w:hAnsiTheme="minorBidi" w:cstheme="minorBidi"/>
          <w:b w:val="0"/>
          <w:bCs w:val="0"/>
          <w:sz w:val="28"/>
          <w:szCs w:val="28"/>
          <w:rtl/>
          <w:lang w:bidi="ar-SA"/>
        </w:rPr>
        <w:lastRenderedPageBreak/>
        <w:t>٣</w:t>
      </w:r>
      <w:r w:rsidRPr="00167E25">
        <w:rPr>
          <w:rFonts w:asciiTheme="minorBidi" w:hAnsiTheme="minorBidi" w:cstheme="minorBidi"/>
          <w:b w:val="0"/>
          <w:bCs w:val="0"/>
          <w:sz w:val="28"/>
          <w:szCs w:val="28"/>
        </w:rPr>
        <w:t>-</w:t>
      </w:r>
      <w:r w:rsidR="00286400">
        <w:rPr>
          <w:rFonts w:asciiTheme="minorBidi" w:hAnsiTheme="minorBidi" w:cstheme="minorBidi" w:hint="cs"/>
          <w:b w:val="0"/>
          <w:bCs w:val="0"/>
          <w:sz w:val="28"/>
          <w:szCs w:val="28"/>
          <w:rtl/>
          <w:lang w:bidi="ar-SA"/>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التاريخ</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الحديث</w:t>
      </w:r>
      <w:r w:rsidRPr="00167E25">
        <w:rPr>
          <w:rFonts w:asciiTheme="minorBidi" w:hAnsiTheme="minorBidi" w:cstheme="minorBidi"/>
          <w:b w:val="0"/>
          <w:bCs w:val="0"/>
          <w:sz w:val="28"/>
          <w:szCs w:val="28"/>
        </w:rPr>
        <w:t>:</w:t>
      </w:r>
      <w:r w:rsidR="00286400">
        <w:rPr>
          <w:rFonts w:asciiTheme="minorBidi" w:hAnsiTheme="minorBidi" w:cstheme="minorBidi" w:hint="cs"/>
          <w:b w:val="0"/>
          <w:bCs w:val="0"/>
          <w:sz w:val="28"/>
          <w:szCs w:val="28"/>
          <w:rtl/>
          <w:lang w:bidi="ar-SA"/>
        </w:rPr>
        <w:t xml:space="preserve"> </w:t>
      </w:r>
      <w:r w:rsidRPr="00167E25">
        <w:rPr>
          <w:rFonts w:asciiTheme="minorBidi" w:hAnsiTheme="minorBidi" w:cstheme="minorBidi"/>
          <w:b w:val="0"/>
          <w:bCs w:val="0"/>
          <w:sz w:val="28"/>
          <w:szCs w:val="28"/>
          <w:rtl/>
          <w:lang w:bidi="ar-SA"/>
        </w:rPr>
        <w:t>تجس</w:t>
      </w:r>
      <w:r w:rsidR="00286400">
        <w:rPr>
          <w:rFonts w:asciiTheme="minorBidi" w:hAnsiTheme="minorBidi" w:cstheme="minorBidi" w:hint="cs"/>
          <w:b w:val="0"/>
          <w:bCs w:val="0"/>
          <w:sz w:val="28"/>
          <w:szCs w:val="28"/>
          <w:rtl/>
          <w:lang w:bidi="ar-SA"/>
        </w:rPr>
        <w:t>ّ</w:t>
      </w:r>
      <w:r w:rsidRPr="00167E25">
        <w:rPr>
          <w:rFonts w:asciiTheme="minorBidi" w:hAnsiTheme="minorBidi" w:cstheme="minorBidi"/>
          <w:b w:val="0"/>
          <w:bCs w:val="0"/>
          <w:sz w:val="28"/>
          <w:szCs w:val="28"/>
          <w:rtl/>
          <w:lang w:bidi="ar-SA"/>
        </w:rPr>
        <w:t>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قهر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الآخر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منطلق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تحيز</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عنصري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ممارسات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الاستعمار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مطلع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العصر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الحديث</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وانحدر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مساره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حتى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بلغ</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حروبا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همجية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فييتنام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والشاشان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والبلقان</w:t>
      </w:r>
      <w:r w:rsidR="00286400">
        <w:rPr>
          <w:rFonts w:asciiTheme="minorBidi" w:hAnsiTheme="minorBidi" w:cstheme="minorBidi" w:hint="cs"/>
          <w:b w:val="0"/>
          <w:bCs w:val="0"/>
          <w:sz w:val="28"/>
          <w:szCs w:val="28"/>
          <w:rtl/>
          <w:lang w:bidi="ar-SA"/>
        </w:rPr>
        <w:t xml:space="preserve"> وكشمير وفلسطين</w:t>
      </w:r>
      <w:r w:rsidRPr="00167E25">
        <w:rPr>
          <w:rFonts w:asciiTheme="minorBidi" w:hAnsiTheme="minorBidi" w:cstheme="minorBidi"/>
          <w:b w:val="0"/>
          <w:bCs w:val="0"/>
          <w:sz w:val="28"/>
          <w:szCs w:val="28"/>
          <w:rtl/>
          <w:lang w:bidi="ar-SA"/>
        </w:rPr>
        <w:t>،</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وتوحش</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القهر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حتى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أصبح</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منهجا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همجيا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رموزه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مستنقعات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جوانتانامو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وأبو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غريب</w:t>
      </w:r>
      <w:r w:rsidR="003B1D24">
        <w:rPr>
          <w:rFonts w:asciiTheme="minorBidi" w:hAnsiTheme="minorBidi" w:cstheme="minorBidi" w:hint="cs"/>
          <w:b w:val="0"/>
          <w:bCs w:val="0"/>
          <w:sz w:val="28"/>
          <w:szCs w:val="28"/>
          <w:rtl/>
          <w:lang w:bidi="ar-SA"/>
        </w:rPr>
        <w:t>،</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ومعتقلات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التعذيب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سورية</w:t>
      </w:r>
      <w:r w:rsidRPr="00167E25">
        <w:rPr>
          <w:rFonts w:asciiTheme="minorBidi" w:hAnsiTheme="minorBidi" w:cstheme="minorBidi"/>
          <w:b w:val="0"/>
          <w:bCs w:val="0"/>
          <w:sz w:val="28"/>
          <w:szCs w:val="28"/>
        </w:rPr>
        <w:t>.</w:t>
      </w:r>
    </w:p>
    <w:p w14:paraId="76254C42" w14:textId="77777777" w:rsidR="003B1D24" w:rsidRDefault="00167E25" w:rsidP="00167E25">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tl/>
          <w:lang w:bidi="ar-SA"/>
        </w:rPr>
        <w:t>بموازاة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ذلك</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تجلت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العنصرية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الفكرية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تطبيقات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علمانية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حداثية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فاتخذت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صيغة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قيود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دون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مستويات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القهر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الصارخة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المذكورة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أعلاه</w:t>
      </w:r>
      <w:r w:rsidRPr="00167E25">
        <w:rPr>
          <w:rFonts w:asciiTheme="minorBidi" w:hAnsiTheme="minorBidi" w:cstheme="minorBidi"/>
          <w:b w:val="0"/>
          <w:bCs w:val="0"/>
          <w:sz w:val="28"/>
          <w:szCs w:val="28"/>
        </w:rPr>
        <w:t>.</w:t>
      </w:r>
      <w:r w:rsidR="003B1D24">
        <w:rPr>
          <w:rFonts w:asciiTheme="minorBidi" w:hAnsiTheme="minorBidi" w:cstheme="minorBidi" w:hint="cs"/>
          <w:b w:val="0"/>
          <w:bCs w:val="0"/>
          <w:sz w:val="28"/>
          <w:szCs w:val="28"/>
          <w:rtl/>
          <w:lang w:bidi="ar-SA"/>
        </w:rPr>
        <w:t xml:space="preserve"> </w:t>
      </w:r>
    </w:p>
    <w:p w14:paraId="6438FB21" w14:textId="55FFAABE" w:rsidR="00167E25" w:rsidRPr="00167E25" w:rsidRDefault="00167E25" w:rsidP="003B1D24">
      <w:pPr>
        <w:pStyle w:val="Standard1"/>
        <w:bidi/>
        <w:spacing w:line="360" w:lineRule="auto"/>
        <w:jc w:val="both"/>
        <w:rPr>
          <w:rFonts w:asciiTheme="minorBidi" w:hAnsiTheme="minorBidi" w:cstheme="minorBidi"/>
          <w:b w:val="0"/>
          <w:bCs w:val="0"/>
          <w:sz w:val="28"/>
          <w:szCs w:val="28"/>
          <w:lang w:bidi="ar-SA"/>
        </w:rPr>
      </w:pPr>
      <w:r w:rsidRPr="00167E25">
        <w:rPr>
          <w:rFonts w:asciiTheme="minorBidi" w:hAnsiTheme="minorBidi" w:cstheme="minorBidi"/>
          <w:b w:val="0"/>
          <w:bCs w:val="0"/>
          <w:sz w:val="28"/>
          <w:szCs w:val="28"/>
          <w:rtl/>
          <w:lang w:bidi="ar-SA"/>
        </w:rPr>
        <w:t>يسري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ذلك</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سلطات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انتهجت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العلمانية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اجتهادا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كمنهج</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حديث</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قائم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بذاته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التأريخ</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بانتقادات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الراهب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الكاثوليكي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الدومينيكاني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توماس</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الإكويني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الفلسفية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للسلوك</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الكنسي،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الحالتين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تحولت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الرؤية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العلمانية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تطبيقيا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ساحة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تسلطية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جديدة،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صيغة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تقييد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كثير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الحريات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والحقوق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بشروط</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تستهدف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الآخر،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حتى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أصبح</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المحور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الناظم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عدم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تناقض</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رؤية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الآخر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الرؤية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العلمانية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حيثما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وصل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معتنقوها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السلطة،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وإن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تفاوتت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الدرجات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صيغ</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استبدادية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منفلتة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بلدان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عديدة،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وبين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صيغ</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اجتماعية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وتقنينية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توافقية،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حادة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فرنسا،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وأخرى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مخففة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ألمانيا،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وثالثة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تقبل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بمشاركة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سيادية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لرؤى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أخرى</w:t>
      </w:r>
      <w:r w:rsidRPr="00167E25">
        <w:rPr>
          <w:rFonts w:asciiTheme="minorBidi" w:hAnsiTheme="minorBidi" w:cstheme="minorBidi"/>
          <w:b w:val="0"/>
          <w:bCs w:val="0"/>
          <w:sz w:val="28"/>
          <w:szCs w:val="28"/>
          <w:rtl/>
        </w:rPr>
        <w:t xml:space="preserve"> - </w:t>
      </w:r>
      <w:r w:rsidRPr="00167E25">
        <w:rPr>
          <w:rFonts w:asciiTheme="minorBidi" w:hAnsiTheme="minorBidi" w:cstheme="minorBidi"/>
          <w:b w:val="0"/>
          <w:bCs w:val="0"/>
          <w:sz w:val="28"/>
          <w:szCs w:val="28"/>
          <w:rtl/>
          <w:lang w:bidi="ar-SA"/>
        </w:rPr>
        <w:t>ولكن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منتقاة</w:t>
      </w:r>
      <w:r w:rsidRPr="00167E25">
        <w:rPr>
          <w:rFonts w:asciiTheme="minorBidi" w:hAnsiTheme="minorBidi" w:cstheme="minorBidi"/>
          <w:b w:val="0"/>
          <w:bCs w:val="0"/>
          <w:sz w:val="28"/>
          <w:szCs w:val="28"/>
          <w:rtl/>
        </w:rPr>
        <w:t xml:space="preserve"> - </w:t>
      </w:r>
      <w:r w:rsidRPr="00167E25">
        <w:rPr>
          <w:rFonts w:asciiTheme="minorBidi" w:hAnsiTheme="minorBidi" w:cstheme="minorBidi"/>
          <w:b w:val="0"/>
          <w:bCs w:val="0"/>
          <w:sz w:val="28"/>
          <w:szCs w:val="28"/>
          <w:rtl/>
          <w:lang w:bidi="ar-SA"/>
        </w:rPr>
        <w:t>كالرؤية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الإنجيلية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الولايات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المتحدة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الأمريكية</w:t>
      </w:r>
      <w:r w:rsidRPr="00167E25">
        <w:rPr>
          <w:rFonts w:asciiTheme="minorBidi" w:hAnsiTheme="minorBidi" w:cstheme="minorBidi"/>
          <w:b w:val="0"/>
          <w:bCs w:val="0"/>
          <w:sz w:val="28"/>
          <w:szCs w:val="28"/>
        </w:rPr>
        <w:t>.</w:t>
      </w:r>
      <w:r w:rsidR="003B1D24">
        <w:rPr>
          <w:rFonts w:asciiTheme="minorBidi" w:hAnsiTheme="minorBidi" w:cstheme="minorBidi" w:hint="cs"/>
          <w:b w:val="0"/>
          <w:bCs w:val="0"/>
          <w:sz w:val="28"/>
          <w:szCs w:val="28"/>
          <w:rtl/>
          <w:lang w:bidi="ar-SA"/>
        </w:rPr>
        <w:t xml:space="preserve"> </w:t>
      </w:r>
    </w:p>
    <w:p w14:paraId="79071BF1" w14:textId="77777777" w:rsidR="00167E25" w:rsidRDefault="00167E25" w:rsidP="00167E25">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sz w:val="28"/>
          <w:szCs w:val="28"/>
          <w:rtl/>
          <w:lang w:bidi="ar-SA"/>
        </w:rPr>
        <w:t>يحسن</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التأكيد</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أن</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ما</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سبق</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وأمثاله</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لا</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يلغي</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وجود</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إضاءات</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وميزات</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كبيرة</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مستمدة</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من</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عالم</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الفلسفة</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في</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واقع</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المجتمعات</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الغربية</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حاليا،</w:t>
      </w:r>
      <w:r w:rsidRPr="00167E25">
        <w:rPr>
          <w:rFonts w:asciiTheme="minorBidi" w:hAnsiTheme="minorBidi" w:cstheme="minorBidi"/>
          <w:sz w:val="28"/>
          <w:szCs w:val="28"/>
          <w:rtl/>
        </w:rPr>
        <w:t xml:space="preserve"> </w:t>
      </w:r>
      <w:r w:rsidRPr="00167E25">
        <w:rPr>
          <w:rFonts w:asciiTheme="minorBidi" w:hAnsiTheme="minorBidi" w:cstheme="minorBidi"/>
          <w:b w:val="0"/>
          <w:bCs w:val="0"/>
          <w:sz w:val="28"/>
          <w:szCs w:val="28"/>
          <w:rtl/>
          <w:lang w:bidi="ar-SA"/>
        </w:rPr>
        <w:t>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سيما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عند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المقارنة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بواقع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تلك</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المجتمعات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الأسوأ</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بكثير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قرون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ماضية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بواقع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مجتمعات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أخرى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تتسلط</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عليها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أنظمة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استبدادية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استبدادا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مطلقا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إنما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يمكن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اعتبار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العنصرين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المذكورين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آنفا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مثالا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سواهما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حيث</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تأثير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المسار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الفلسفي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مجمل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المسارات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التطبيقية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الحديثة</w:t>
      </w:r>
      <w:r w:rsidRPr="00167E25">
        <w:rPr>
          <w:rFonts w:asciiTheme="minorBidi" w:hAnsiTheme="minorBidi" w:cstheme="minorBidi"/>
          <w:b w:val="0"/>
          <w:bCs w:val="0"/>
          <w:sz w:val="28"/>
          <w:szCs w:val="28"/>
        </w:rPr>
        <w:t>.</w:t>
      </w:r>
    </w:p>
    <w:p w14:paraId="316D76C7" w14:textId="4F727BBF" w:rsidR="00624634" w:rsidRDefault="00624634">
      <w:pPr>
        <w:widowControl/>
        <w:suppressAutoHyphens w:val="0"/>
        <w:autoSpaceDN/>
        <w:textAlignment w:val="auto"/>
        <w:rPr>
          <w:rFonts w:asciiTheme="minorBidi" w:hAnsiTheme="minorBidi" w:cstheme="minorBidi"/>
          <w:color w:val="00000A"/>
          <w:sz w:val="28"/>
          <w:szCs w:val="28"/>
          <w:rtl/>
        </w:rPr>
      </w:pPr>
      <w:r>
        <w:rPr>
          <w:rFonts w:asciiTheme="minorBidi" w:hAnsiTheme="minorBidi" w:cstheme="minorBidi"/>
          <w:b/>
          <w:bCs/>
          <w:sz w:val="28"/>
          <w:szCs w:val="28"/>
          <w:rtl/>
        </w:rPr>
        <w:br w:type="page"/>
      </w:r>
    </w:p>
    <w:p w14:paraId="391982C2" w14:textId="77777777" w:rsidR="003B1D24" w:rsidRDefault="003B1D24" w:rsidP="00167E25">
      <w:pPr>
        <w:pStyle w:val="Standard1"/>
        <w:bidi/>
        <w:spacing w:line="360" w:lineRule="auto"/>
        <w:jc w:val="both"/>
        <w:rPr>
          <w:rFonts w:asciiTheme="minorBidi" w:hAnsiTheme="minorBidi" w:cstheme="minorBidi"/>
          <w:b w:val="0"/>
          <w:bCs w:val="0"/>
          <w:sz w:val="28"/>
          <w:szCs w:val="28"/>
          <w:rtl/>
          <w:lang w:bidi="ar-SA"/>
        </w:rPr>
      </w:pPr>
    </w:p>
    <w:p w14:paraId="20C7EF87" w14:textId="4C461ED4" w:rsidR="00167E25" w:rsidRPr="00167E25" w:rsidRDefault="00167E25" w:rsidP="003B1D24">
      <w:pPr>
        <w:pStyle w:val="Standard1"/>
        <w:bidi/>
        <w:spacing w:line="360" w:lineRule="auto"/>
        <w:jc w:val="center"/>
        <w:rPr>
          <w:rFonts w:asciiTheme="minorBidi" w:hAnsiTheme="minorBidi" w:cstheme="minorBidi"/>
          <w:sz w:val="28"/>
          <w:szCs w:val="28"/>
        </w:rPr>
      </w:pPr>
      <w:r w:rsidRPr="00624634">
        <w:rPr>
          <w:rFonts w:asciiTheme="minorBidi" w:hAnsiTheme="minorBidi" w:cstheme="minorBidi"/>
          <w:sz w:val="32"/>
          <w:szCs w:val="32"/>
          <w:rtl/>
          <w:lang w:bidi="ar-SA"/>
        </w:rPr>
        <w:t>ثالثا</w:t>
      </w:r>
      <w:r w:rsidRPr="00624634">
        <w:rPr>
          <w:rFonts w:asciiTheme="minorBidi" w:hAnsiTheme="minorBidi" w:cstheme="minorBidi"/>
          <w:sz w:val="32"/>
          <w:szCs w:val="32"/>
          <w:rtl/>
        </w:rPr>
        <w:t xml:space="preserve">: </w:t>
      </w:r>
      <w:r w:rsidRPr="00624634">
        <w:rPr>
          <w:rFonts w:asciiTheme="minorBidi" w:hAnsiTheme="minorBidi" w:cstheme="minorBidi"/>
          <w:sz w:val="32"/>
          <w:szCs w:val="32"/>
          <w:rtl/>
          <w:lang w:bidi="ar-SA"/>
        </w:rPr>
        <w:t>جذور</w:t>
      </w:r>
      <w:r w:rsidRPr="00624634">
        <w:rPr>
          <w:rFonts w:asciiTheme="minorBidi" w:hAnsiTheme="minorBidi" w:cstheme="minorBidi"/>
          <w:sz w:val="32"/>
          <w:szCs w:val="32"/>
          <w:rtl/>
        </w:rPr>
        <w:t xml:space="preserve"> </w:t>
      </w:r>
      <w:r w:rsidRPr="00624634">
        <w:rPr>
          <w:rFonts w:asciiTheme="minorBidi" w:hAnsiTheme="minorBidi" w:cstheme="minorBidi"/>
          <w:sz w:val="32"/>
          <w:szCs w:val="32"/>
          <w:rtl/>
          <w:lang w:bidi="ar-SA"/>
        </w:rPr>
        <w:t>تاريخية</w:t>
      </w:r>
      <w:r w:rsidRPr="00624634">
        <w:rPr>
          <w:rFonts w:asciiTheme="minorBidi" w:hAnsiTheme="minorBidi" w:cstheme="minorBidi"/>
          <w:sz w:val="32"/>
          <w:szCs w:val="32"/>
          <w:rtl/>
        </w:rPr>
        <w:t xml:space="preserve"> </w:t>
      </w:r>
      <w:r w:rsidRPr="00624634">
        <w:rPr>
          <w:rFonts w:asciiTheme="minorBidi" w:hAnsiTheme="minorBidi" w:cstheme="minorBidi"/>
          <w:sz w:val="32"/>
          <w:szCs w:val="32"/>
          <w:rtl/>
          <w:lang w:bidi="ar-SA"/>
        </w:rPr>
        <w:t>للسياسات</w:t>
      </w:r>
      <w:r w:rsidRPr="00624634">
        <w:rPr>
          <w:rFonts w:asciiTheme="minorBidi" w:hAnsiTheme="minorBidi" w:cstheme="minorBidi"/>
          <w:sz w:val="32"/>
          <w:szCs w:val="32"/>
          <w:rtl/>
        </w:rPr>
        <w:t xml:space="preserve"> </w:t>
      </w:r>
      <w:r w:rsidRPr="00624634">
        <w:rPr>
          <w:rFonts w:asciiTheme="minorBidi" w:hAnsiTheme="minorBidi" w:cstheme="minorBidi"/>
          <w:sz w:val="32"/>
          <w:szCs w:val="32"/>
          <w:rtl/>
          <w:lang w:bidi="ar-SA"/>
        </w:rPr>
        <w:t>الغربية</w:t>
      </w:r>
      <w:r w:rsidRPr="00624634">
        <w:rPr>
          <w:rFonts w:asciiTheme="minorBidi" w:hAnsiTheme="minorBidi" w:cstheme="minorBidi"/>
          <w:sz w:val="32"/>
          <w:szCs w:val="32"/>
          <w:rtl/>
        </w:rPr>
        <w:t xml:space="preserve"> </w:t>
      </w:r>
      <w:r w:rsidRPr="00624634">
        <w:rPr>
          <w:rFonts w:asciiTheme="minorBidi" w:hAnsiTheme="minorBidi" w:cstheme="minorBidi"/>
          <w:sz w:val="32"/>
          <w:szCs w:val="32"/>
          <w:rtl/>
          <w:lang w:bidi="ar-SA"/>
        </w:rPr>
        <w:t>المعاصرة</w:t>
      </w:r>
    </w:p>
    <w:p w14:paraId="581E5768" w14:textId="77777777" w:rsidR="00624634" w:rsidRDefault="00624634" w:rsidP="00C433D0">
      <w:pPr>
        <w:pStyle w:val="Standard1"/>
        <w:bidi/>
        <w:spacing w:line="360" w:lineRule="auto"/>
        <w:jc w:val="both"/>
        <w:rPr>
          <w:rFonts w:asciiTheme="minorBidi" w:hAnsiTheme="minorBidi" w:cstheme="minorBidi"/>
          <w:b w:val="0"/>
          <w:bCs w:val="0"/>
          <w:sz w:val="28"/>
          <w:szCs w:val="28"/>
          <w:rtl/>
          <w:lang w:bidi="ar-SA"/>
        </w:rPr>
      </w:pPr>
    </w:p>
    <w:p w14:paraId="04B8529B" w14:textId="6D94A23B" w:rsidR="00C433D0" w:rsidRDefault="00167E25" w:rsidP="00624634">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tl/>
          <w:lang w:bidi="ar-SA"/>
        </w:rPr>
        <w:t>جغرافيا</w:t>
      </w:r>
      <w:r w:rsidR="007C7D4B">
        <w:rPr>
          <w:rFonts w:asciiTheme="minorBidi" w:hAnsiTheme="minorBidi" w:cstheme="minorBidi" w:hint="cs"/>
          <w:b w:val="0"/>
          <w:bCs w:val="0"/>
          <w:sz w:val="28"/>
          <w:szCs w:val="28"/>
          <w:rtl/>
          <w:lang w:bidi="ar-SA"/>
        </w:rPr>
        <w:t>ً</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كانت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البذرة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التاريخية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الأولى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للغرب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العالم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أوروبا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تشمل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الجزء</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الأوروبي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روسيا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وهي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حدود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المائة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مساحة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العالم،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ويقطنها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زهاء</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١١</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المائة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البشرية،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وقد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ولدت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تسميتها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هذه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عصر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الإغريق،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بينما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ولدت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كلمة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أوروبا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عبر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الانشطارات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الكنسية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غربية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وشرقية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قبل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أقل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ألف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سن</w:t>
      </w:r>
      <w:r w:rsidR="00C433D0">
        <w:rPr>
          <w:rFonts w:asciiTheme="minorBidi" w:hAnsiTheme="minorBidi" w:cstheme="minorBidi" w:hint="cs"/>
          <w:b w:val="0"/>
          <w:bCs w:val="0"/>
          <w:sz w:val="28"/>
          <w:szCs w:val="28"/>
          <w:rtl/>
          <w:lang w:bidi="ar-SA"/>
        </w:rPr>
        <w:t>ة</w:t>
      </w:r>
      <w:r w:rsidR="00C433D0" w:rsidRPr="00C433D0">
        <w:rPr>
          <w:rFonts w:asciiTheme="minorBidi" w:hAnsiTheme="minorBidi" w:cstheme="minorBidi" w:hint="cs"/>
          <w:b w:val="0"/>
          <w:bCs w:val="0"/>
          <w:sz w:val="28"/>
          <w:szCs w:val="28"/>
          <w:vertAlign w:val="superscript"/>
          <w:rtl/>
          <w:lang w:bidi="ar-SA"/>
        </w:rPr>
        <w:t>(٩)</w:t>
      </w:r>
      <w:r w:rsidR="00C433D0">
        <w:rPr>
          <w:rFonts w:asciiTheme="minorBidi" w:hAnsiTheme="minorBidi" w:cstheme="minorBidi" w:hint="cs"/>
          <w:b w:val="0"/>
          <w:bCs w:val="0"/>
          <w:sz w:val="28"/>
          <w:szCs w:val="28"/>
          <w:rtl/>
          <w:lang w:bidi="ar-SA"/>
        </w:rPr>
        <w:t xml:space="preserve">، </w:t>
      </w:r>
      <w:r w:rsidRPr="00167E25">
        <w:rPr>
          <w:rFonts w:asciiTheme="minorBidi" w:hAnsiTheme="minorBidi" w:cstheme="minorBidi"/>
          <w:b w:val="0"/>
          <w:bCs w:val="0"/>
          <w:sz w:val="28"/>
          <w:szCs w:val="28"/>
          <w:rtl/>
          <w:lang w:bidi="ar-SA"/>
        </w:rPr>
        <w:t>ثم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تطورت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النظرة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رقعة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جغرافيا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الانتشار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الاستعماري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قبل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خمسة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قرون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ليس</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بمعنى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طلب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الإعمار،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بمعنى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استخدام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القوة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العسكرية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للسيطرة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الآخر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إنسانا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وأرضا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وثروة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واستقرت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مرور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الزمن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وصف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البقاع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الأوروبية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جغرافيا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والمستعمَرة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وراء</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البحار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معا،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فأصبح</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وصف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العالم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يشمل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الأمريكتين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وأستراليا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وجنوب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إفريقية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قبل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سقوط</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العنصرية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يشمل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حتى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أنشأه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الغربيون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أرض</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فلسطين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باسم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إسرائيل</w:t>
      </w:r>
      <w:r w:rsidRPr="00167E25">
        <w:rPr>
          <w:rFonts w:asciiTheme="minorBidi" w:hAnsiTheme="minorBidi" w:cstheme="minorBidi"/>
          <w:b w:val="0"/>
          <w:bCs w:val="0"/>
          <w:sz w:val="28"/>
          <w:szCs w:val="28"/>
        </w:rPr>
        <w:t>"</w:t>
      </w:r>
      <w:r w:rsidR="00C433D0">
        <w:rPr>
          <w:rFonts w:asciiTheme="minorBidi" w:hAnsiTheme="minorBidi" w:cstheme="minorBidi" w:hint="cs"/>
          <w:b w:val="0"/>
          <w:bCs w:val="0"/>
          <w:sz w:val="28"/>
          <w:szCs w:val="28"/>
          <w:rtl/>
          <w:lang w:bidi="ar-SA"/>
        </w:rPr>
        <w:t>.</w:t>
      </w:r>
    </w:p>
    <w:p w14:paraId="6157A4D6" w14:textId="77777777" w:rsidR="00415C26" w:rsidRDefault="00167E25" w:rsidP="00C433D0">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تلك</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الحقبة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صناعة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الحدث</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التاريخي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الاستعماري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المقترن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باعتبار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أوروبا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مركز</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العالم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سواها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أطرافه،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بلغ</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التحيز</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العنصري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مداه،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فقد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كانت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القوى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الاستعمارية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الأوروبية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تسيطر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الآخر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فحسب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تلغي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وجوده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البشري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هنا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أيضا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رفع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الاستعمار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الاستيطاني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الصهيوني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بفلسطين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شعار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أرض</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شعب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لشعب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أرض</w:t>
      </w:r>
      <w:r w:rsidR="00C433D0">
        <w:rPr>
          <w:rFonts w:asciiTheme="minorBidi" w:hAnsiTheme="minorBidi" w:cstheme="minorBidi" w:hint="cs"/>
          <w:b w:val="0"/>
          <w:bCs w:val="0"/>
          <w:sz w:val="28"/>
          <w:szCs w:val="28"/>
          <w:rtl/>
          <w:lang w:bidi="ar-SA"/>
        </w:rPr>
        <w:t>)</w:t>
      </w:r>
      <w:r w:rsidR="00415C26">
        <w:rPr>
          <w:rFonts w:asciiTheme="minorBidi" w:hAnsiTheme="minorBidi" w:cstheme="minorBidi" w:hint="cs"/>
          <w:b w:val="0"/>
          <w:bCs w:val="0"/>
          <w:sz w:val="28"/>
          <w:szCs w:val="28"/>
          <w:rtl/>
          <w:lang w:bidi="ar-SA"/>
        </w:rPr>
        <w:t xml:space="preserve">. </w:t>
      </w:r>
    </w:p>
    <w:p w14:paraId="32D90D0C" w14:textId="5E200525" w:rsidR="00415C26" w:rsidRDefault="00167E25" w:rsidP="00415C26">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tl/>
          <w:lang w:bidi="ar-SA"/>
        </w:rPr>
        <w:t>حيثما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وصلت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القوة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العسكرية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الاستعمارية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ابتداء</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الأمريكتين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انتهاء</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بأستراليا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كان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احتلالها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اغتصابها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يوصف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بالكشوف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الجغرافية،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سيان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كان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يوجد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تلك</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الأراضي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البشر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وكم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عليهم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الأزمان،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فكانوا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w:t>
      </w:r>
      <w:r w:rsidR="00415C26">
        <w:rPr>
          <w:rFonts w:asciiTheme="minorBidi" w:hAnsiTheme="minorBidi" w:cstheme="minorBidi" w:hint="cs"/>
          <w:b w:val="0"/>
          <w:bCs w:val="0"/>
          <w:sz w:val="28"/>
          <w:szCs w:val="28"/>
          <w:rtl/>
          <w:lang w:bidi="ar-SA"/>
        </w:rPr>
        <w:t>ُ</w:t>
      </w:r>
      <w:r w:rsidRPr="00167E25">
        <w:rPr>
          <w:rFonts w:asciiTheme="minorBidi" w:hAnsiTheme="minorBidi" w:cstheme="minorBidi"/>
          <w:b w:val="0"/>
          <w:bCs w:val="0"/>
          <w:sz w:val="28"/>
          <w:szCs w:val="28"/>
          <w:rtl/>
          <w:lang w:bidi="ar-SA"/>
        </w:rPr>
        <w:t>عتبرون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أراضيهم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بقاعا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جغرافية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مكتشفة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وراء</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البحار،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ملحقة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بالدولة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الاستعمارية</w:t>
      </w:r>
      <w:r w:rsidR="00415C26" w:rsidRPr="00415C26">
        <w:rPr>
          <w:rFonts w:asciiTheme="minorBidi" w:hAnsiTheme="minorBidi" w:cstheme="minorBidi" w:hint="cs"/>
          <w:b w:val="0"/>
          <w:bCs w:val="0"/>
          <w:sz w:val="28"/>
          <w:szCs w:val="28"/>
          <w:vertAlign w:val="superscript"/>
          <w:rtl/>
          <w:lang w:bidi="ar-SA"/>
        </w:rPr>
        <w:t>(١٠)</w:t>
      </w:r>
      <w:r w:rsidR="00415C26">
        <w:rPr>
          <w:rFonts w:asciiTheme="minorBidi" w:hAnsiTheme="minorBidi" w:cstheme="minorBidi" w:hint="cs"/>
          <w:b w:val="0"/>
          <w:bCs w:val="0"/>
          <w:sz w:val="28"/>
          <w:szCs w:val="28"/>
          <w:rtl/>
          <w:lang w:bidi="ar-SA"/>
        </w:rPr>
        <w:t xml:space="preserve">. </w:t>
      </w:r>
    </w:p>
    <w:p w14:paraId="313CD500" w14:textId="250A4659" w:rsidR="00167E25" w:rsidRPr="00167E25" w:rsidRDefault="00167E25" w:rsidP="00415C26">
      <w:pPr>
        <w:pStyle w:val="Standard1"/>
        <w:bidi/>
        <w:spacing w:line="360" w:lineRule="auto"/>
        <w:jc w:val="both"/>
        <w:rPr>
          <w:rFonts w:asciiTheme="minorBidi" w:hAnsiTheme="minorBidi" w:cstheme="minorBidi"/>
          <w:b w:val="0"/>
          <w:bCs w:val="0"/>
          <w:sz w:val="28"/>
          <w:szCs w:val="28"/>
          <w:lang w:bidi="ar-SA"/>
        </w:rPr>
      </w:pPr>
      <w:r w:rsidRPr="00167E25">
        <w:rPr>
          <w:rFonts w:asciiTheme="minorBidi" w:hAnsiTheme="minorBidi" w:cstheme="minorBidi"/>
          <w:b w:val="0"/>
          <w:bCs w:val="0"/>
          <w:sz w:val="28"/>
          <w:szCs w:val="28"/>
          <w:rtl/>
          <w:lang w:bidi="ar-SA"/>
        </w:rPr>
        <w:t>تبعا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لذلك</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وقعت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عمليات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الإبادة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الجماعية،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وهو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انعكس</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مثلا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إبادة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٦٠</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مليونا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و١٠٠</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مليون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الهنود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الحمر</w:t>
      </w:r>
      <w:r w:rsidRPr="00167E25">
        <w:rPr>
          <w:rFonts w:asciiTheme="minorBidi" w:hAnsiTheme="minorBidi" w:cstheme="minorBidi"/>
          <w:b w:val="0"/>
          <w:bCs w:val="0"/>
          <w:sz w:val="28"/>
          <w:szCs w:val="28"/>
          <w:rtl/>
        </w:rPr>
        <w:t xml:space="preserve"> </w:t>
      </w:r>
      <w:r w:rsidR="00415C26">
        <w:rPr>
          <w:rFonts w:asciiTheme="minorBidi" w:hAnsiTheme="minorBidi" w:cstheme="minorBidi" w:hint="cs"/>
          <w:b w:val="0"/>
          <w:bCs w:val="0"/>
          <w:sz w:val="28"/>
          <w:szCs w:val="28"/>
          <w:rtl/>
          <w:lang w:bidi="ar-SA"/>
        </w:rPr>
        <w:t xml:space="preserve">(لهم أسماء أخرى منسية أمام هذا الاسم المبتكر استعماريا لهم) </w:t>
      </w:r>
      <w:r w:rsidRPr="00167E25">
        <w:rPr>
          <w:rFonts w:asciiTheme="minorBidi" w:hAnsiTheme="minorBidi" w:cstheme="minorBidi"/>
          <w:b w:val="0"/>
          <w:bCs w:val="0"/>
          <w:sz w:val="28"/>
          <w:szCs w:val="28"/>
          <w:rtl/>
          <w:lang w:bidi="ar-SA"/>
        </w:rPr>
        <w:t>مع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توطين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الغزاة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الأوروبيين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وحملهم</w:t>
      </w:r>
      <w:r w:rsidRPr="00167E25">
        <w:rPr>
          <w:rFonts w:asciiTheme="minorBidi" w:hAnsiTheme="minorBidi" w:cstheme="minorBidi"/>
          <w:b w:val="0"/>
          <w:bCs w:val="0"/>
          <w:sz w:val="28"/>
          <w:szCs w:val="28"/>
          <w:rtl/>
        </w:rPr>
        <w:t xml:space="preserve"> </w:t>
      </w:r>
      <w:r w:rsidR="00415C26">
        <w:rPr>
          <w:rFonts w:asciiTheme="minorBidi" w:hAnsiTheme="minorBidi" w:cstheme="minorBidi" w:hint="cs"/>
          <w:b w:val="0"/>
          <w:bCs w:val="0"/>
          <w:sz w:val="28"/>
          <w:szCs w:val="28"/>
          <w:rtl/>
          <w:lang w:bidi="ar-SA"/>
        </w:rPr>
        <w:t>ه</w:t>
      </w:r>
      <w:r w:rsidRPr="00167E25">
        <w:rPr>
          <w:rFonts w:asciiTheme="minorBidi" w:hAnsiTheme="minorBidi" w:cstheme="minorBidi"/>
          <w:b w:val="0"/>
          <w:bCs w:val="0"/>
          <w:sz w:val="28"/>
          <w:szCs w:val="28"/>
          <w:rtl/>
          <w:lang w:bidi="ar-SA"/>
        </w:rPr>
        <w:t>م</w:t>
      </w:r>
      <w:r w:rsidRPr="00167E25">
        <w:rPr>
          <w:rFonts w:asciiTheme="minorBidi" w:hAnsiTheme="minorBidi" w:cstheme="minorBidi"/>
          <w:b w:val="0"/>
          <w:bCs w:val="0"/>
          <w:sz w:val="28"/>
          <w:szCs w:val="28"/>
          <w:rtl/>
        </w:rPr>
        <w:t xml:space="preserve"> </w:t>
      </w:r>
      <w:r w:rsidR="00415C26">
        <w:rPr>
          <w:rFonts w:asciiTheme="minorBidi" w:hAnsiTheme="minorBidi" w:cstheme="minorBidi" w:hint="cs"/>
          <w:b w:val="0"/>
          <w:bCs w:val="0"/>
          <w:sz w:val="28"/>
          <w:szCs w:val="28"/>
          <w:rtl/>
          <w:lang w:bidi="ar-SA"/>
        </w:rPr>
        <w:t xml:space="preserve">صفة </w:t>
      </w:r>
      <w:r w:rsidRPr="00167E25">
        <w:rPr>
          <w:rFonts w:asciiTheme="minorBidi" w:hAnsiTheme="minorBidi" w:cstheme="minorBidi"/>
          <w:b w:val="0"/>
          <w:bCs w:val="0"/>
          <w:sz w:val="28"/>
          <w:szCs w:val="28"/>
          <w:rtl/>
          <w:lang w:bidi="ar-SA"/>
        </w:rPr>
        <w:t>الأمريكيين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لاحقا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وتبعا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لذلك</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أيضا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كانت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عمليات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الاستغلال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المادي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المطلق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لثروات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الآخر،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وهو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انعكس</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مثلا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استغلال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ثروات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القارة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الإفريقية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بمجموعها،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والاستعباد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الجسدي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لأعداد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كبيرة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سكانها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لاستغلالهم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كرقيق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عامل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الأمريكتين</w:t>
      </w:r>
      <w:r w:rsidRPr="00167E25">
        <w:rPr>
          <w:rFonts w:asciiTheme="minorBidi" w:hAnsiTheme="minorBidi" w:cstheme="minorBidi"/>
          <w:b w:val="0"/>
          <w:bCs w:val="0"/>
          <w:sz w:val="28"/>
          <w:szCs w:val="28"/>
        </w:rPr>
        <w:t>.</w:t>
      </w:r>
    </w:p>
    <w:p w14:paraId="6A2BCD2A" w14:textId="77777777" w:rsidR="007C7D4B" w:rsidRDefault="007C7D4B" w:rsidP="00167E25">
      <w:pPr>
        <w:pStyle w:val="Standard1"/>
        <w:bidi/>
        <w:spacing w:line="360" w:lineRule="auto"/>
        <w:jc w:val="both"/>
        <w:rPr>
          <w:rFonts w:asciiTheme="minorBidi" w:hAnsiTheme="minorBidi" w:cstheme="minorBidi"/>
          <w:b w:val="0"/>
          <w:bCs w:val="0"/>
          <w:sz w:val="28"/>
          <w:szCs w:val="28"/>
          <w:rtl/>
          <w:lang w:bidi="ar-SA"/>
        </w:rPr>
      </w:pPr>
    </w:p>
    <w:p w14:paraId="05C43B5E" w14:textId="2B800AD1" w:rsidR="00167E25" w:rsidRPr="00167E25" w:rsidRDefault="00167E25" w:rsidP="007C7D4B">
      <w:pPr>
        <w:pStyle w:val="Standard1"/>
        <w:bidi/>
        <w:spacing w:line="360" w:lineRule="auto"/>
        <w:jc w:val="both"/>
        <w:rPr>
          <w:rFonts w:asciiTheme="minorBidi" w:hAnsiTheme="minorBidi" w:cstheme="minorBidi"/>
          <w:b w:val="0"/>
          <w:bCs w:val="0"/>
          <w:sz w:val="28"/>
          <w:szCs w:val="28"/>
        </w:rPr>
      </w:pPr>
      <w:r w:rsidRPr="00167E25">
        <w:rPr>
          <w:rFonts w:asciiTheme="minorBidi" w:hAnsiTheme="minorBidi" w:cstheme="minorBidi"/>
          <w:b w:val="0"/>
          <w:bCs w:val="0"/>
          <w:sz w:val="28"/>
          <w:szCs w:val="28"/>
          <w:rtl/>
          <w:lang w:bidi="ar-SA"/>
        </w:rPr>
        <w:t>عسكريا</w:t>
      </w:r>
      <w:r w:rsidR="007C7D4B">
        <w:rPr>
          <w:rFonts w:asciiTheme="minorBidi" w:hAnsiTheme="minorBidi" w:cstheme="minorBidi" w:hint="cs"/>
          <w:b w:val="0"/>
          <w:bCs w:val="0"/>
          <w:sz w:val="28"/>
          <w:szCs w:val="28"/>
          <w:rtl/>
          <w:lang w:bidi="ar-SA"/>
        </w:rPr>
        <w:t>ً</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تنقطع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الحروب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البينية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اتخذت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أحيانا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مسارات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يصعب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تصورها،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كان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حرب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المائة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عام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وحرب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الثلاثين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عاما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وحرب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الفلاحين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وحروب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تشكيل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الإمبراطوريات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الرقعة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الأوروبية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الضيقة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نسبيا،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والتي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انطلقت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لنشر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حروب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خارج</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رقعته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الجغرافية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الأولى،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فكانت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هي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الوسيلة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الأبرز</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للعيان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نشر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الرؤى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الغربية</w:t>
      </w:r>
      <w:r w:rsidRPr="00167E25">
        <w:rPr>
          <w:rFonts w:asciiTheme="minorBidi" w:hAnsiTheme="minorBidi" w:cstheme="minorBidi"/>
          <w:b w:val="0"/>
          <w:bCs w:val="0"/>
          <w:sz w:val="28"/>
          <w:szCs w:val="28"/>
          <w:rtl/>
        </w:rPr>
        <w:t xml:space="preserve"> - </w:t>
      </w:r>
      <w:r w:rsidRPr="00167E25">
        <w:rPr>
          <w:rFonts w:asciiTheme="minorBidi" w:hAnsiTheme="minorBidi" w:cstheme="minorBidi"/>
          <w:b w:val="0"/>
          <w:bCs w:val="0"/>
          <w:sz w:val="28"/>
          <w:szCs w:val="28"/>
          <w:rtl/>
          <w:lang w:bidi="ar-SA"/>
        </w:rPr>
        <w:t>وليس</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انتشارها</w:t>
      </w:r>
      <w:r w:rsidRPr="00167E25">
        <w:rPr>
          <w:rFonts w:asciiTheme="minorBidi" w:hAnsiTheme="minorBidi" w:cstheme="minorBidi"/>
          <w:b w:val="0"/>
          <w:bCs w:val="0"/>
          <w:sz w:val="28"/>
          <w:szCs w:val="28"/>
          <w:rtl/>
        </w:rPr>
        <w:t xml:space="preserve"> - </w:t>
      </w:r>
      <w:r w:rsidRPr="00167E25">
        <w:rPr>
          <w:rFonts w:asciiTheme="minorBidi" w:hAnsiTheme="minorBidi" w:cstheme="minorBidi"/>
          <w:b w:val="0"/>
          <w:bCs w:val="0"/>
          <w:sz w:val="28"/>
          <w:szCs w:val="28"/>
          <w:rtl/>
          <w:lang w:bidi="ar-SA"/>
        </w:rPr>
        <w:t>عالميا</w:t>
      </w:r>
      <w:r w:rsidRPr="00167E25">
        <w:rPr>
          <w:rFonts w:asciiTheme="minorBidi" w:hAnsiTheme="minorBidi" w:cstheme="minorBidi"/>
          <w:b w:val="0"/>
          <w:bCs w:val="0"/>
          <w:sz w:val="28"/>
          <w:szCs w:val="28"/>
        </w:rPr>
        <w:t>.</w:t>
      </w:r>
    </w:p>
    <w:p w14:paraId="54263ADF" w14:textId="38CCEDCE" w:rsidR="00167E25" w:rsidRPr="00167E25" w:rsidRDefault="00167E25" w:rsidP="00167E25">
      <w:pPr>
        <w:pStyle w:val="Standard1"/>
        <w:bidi/>
        <w:spacing w:line="360" w:lineRule="auto"/>
        <w:jc w:val="both"/>
        <w:rPr>
          <w:rFonts w:asciiTheme="minorBidi" w:hAnsiTheme="minorBidi" w:cstheme="minorBidi"/>
          <w:b w:val="0"/>
          <w:bCs w:val="0"/>
          <w:sz w:val="28"/>
          <w:szCs w:val="28"/>
          <w:lang w:bidi="ar-SA"/>
        </w:rPr>
      </w:pPr>
      <w:r w:rsidRPr="00167E25">
        <w:rPr>
          <w:rFonts w:asciiTheme="minorBidi" w:hAnsiTheme="minorBidi" w:cstheme="minorBidi"/>
          <w:b w:val="0"/>
          <w:bCs w:val="0"/>
          <w:sz w:val="28"/>
          <w:szCs w:val="28"/>
          <w:rtl/>
          <w:lang w:bidi="ar-SA"/>
        </w:rPr>
        <w:t>ومع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عدم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إغفال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حروب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سابقة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تاريخيا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الفراعنة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الصينيون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نرصد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تواصل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مسلسل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حروب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منذ</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٣</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آلاف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سنة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حتى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نهاية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الحرب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العالمية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الثانية،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ثم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انقطعت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نسبيا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الحروب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البينية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أرض</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العالم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باستثناء</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حروب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انفصالية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محلية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أسبانيا</w:t>
      </w:r>
      <w:r w:rsidRPr="00167E25">
        <w:rPr>
          <w:rFonts w:asciiTheme="minorBidi" w:hAnsiTheme="minorBidi" w:cstheme="minorBidi"/>
          <w:b w:val="0"/>
          <w:bCs w:val="0"/>
          <w:sz w:val="28"/>
          <w:szCs w:val="28"/>
          <w:rtl/>
        </w:rPr>
        <w:t xml:space="preserve"> / </w:t>
      </w:r>
      <w:r w:rsidRPr="00167E25">
        <w:rPr>
          <w:rFonts w:asciiTheme="minorBidi" w:hAnsiTheme="minorBidi" w:cstheme="minorBidi"/>
          <w:b w:val="0"/>
          <w:bCs w:val="0"/>
          <w:sz w:val="28"/>
          <w:szCs w:val="28"/>
          <w:rtl/>
          <w:lang w:bidi="ar-SA"/>
        </w:rPr>
        <w:t>إيرلندا</w:t>
      </w:r>
      <w:r w:rsidRPr="00167E25">
        <w:rPr>
          <w:rFonts w:asciiTheme="minorBidi" w:hAnsiTheme="minorBidi" w:cstheme="minorBidi"/>
          <w:b w:val="0"/>
          <w:bCs w:val="0"/>
          <w:sz w:val="28"/>
          <w:szCs w:val="28"/>
          <w:rtl/>
        </w:rPr>
        <w:t xml:space="preserve"> / </w:t>
      </w:r>
      <w:r w:rsidRPr="00167E25">
        <w:rPr>
          <w:rFonts w:asciiTheme="minorBidi" w:hAnsiTheme="minorBidi" w:cstheme="minorBidi"/>
          <w:b w:val="0"/>
          <w:bCs w:val="0"/>
          <w:sz w:val="28"/>
          <w:szCs w:val="28"/>
          <w:rtl/>
          <w:lang w:bidi="ar-SA"/>
        </w:rPr>
        <w:t>كورسيكا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ثم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شهدته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حديثا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مناطق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البلقان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والجزء</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الآسيوي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الشاشان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مثلا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تحت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سيطرة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الاتحاد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الروس</w:t>
      </w:r>
      <w:r w:rsidR="007C7D4B">
        <w:rPr>
          <w:rFonts w:asciiTheme="minorBidi" w:hAnsiTheme="minorBidi" w:cstheme="minorBidi" w:hint="cs"/>
          <w:b w:val="0"/>
          <w:bCs w:val="0"/>
          <w:sz w:val="28"/>
          <w:szCs w:val="28"/>
          <w:rtl/>
          <w:lang w:bidi="ar-SA"/>
        </w:rPr>
        <w:t>ي</w:t>
      </w:r>
      <w:r w:rsidRPr="00167E25">
        <w:rPr>
          <w:rFonts w:asciiTheme="minorBidi" w:hAnsiTheme="minorBidi" w:cstheme="minorBidi"/>
          <w:b w:val="0"/>
          <w:bCs w:val="0"/>
          <w:sz w:val="28"/>
          <w:szCs w:val="28"/>
        </w:rPr>
        <w:t>.</w:t>
      </w:r>
      <w:r w:rsidR="007C7D4B">
        <w:rPr>
          <w:rFonts w:asciiTheme="minorBidi" w:hAnsiTheme="minorBidi" w:cstheme="minorBidi" w:hint="cs"/>
          <w:b w:val="0"/>
          <w:bCs w:val="0"/>
          <w:sz w:val="28"/>
          <w:szCs w:val="28"/>
          <w:rtl/>
          <w:lang w:bidi="ar-SA"/>
        </w:rPr>
        <w:t xml:space="preserve"> </w:t>
      </w:r>
      <w:r w:rsidR="00940740">
        <w:rPr>
          <w:rFonts w:asciiTheme="minorBidi" w:hAnsiTheme="minorBidi" w:cstheme="minorBidi" w:hint="cs"/>
          <w:b w:val="0"/>
          <w:bCs w:val="0"/>
          <w:sz w:val="28"/>
          <w:szCs w:val="28"/>
          <w:rtl/>
          <w:lang w:bidi="ar-SA"/>
        </w:rPr>
        <w:t xml:space="preserve"> </w:t>
      </w:r>
    </w:p>
    <w:p w14:paraId="4A42DF38" w14:textId="702B80A3" w:rsidR="00940740" w:rsidRDefault="00167E25" w:rsidP="00167E25">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tl/>
          <w:lang w:bidi="ar-SA"/>
        </w:rPr>
        <w:lastRenderedPageBreak/>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نطاق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العلاقات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الغربية</w:t>
      </w:r>
      <w:r w:rsidR="007C7D4B">
        <w:rPr>
          <w:rFonts w:asciiTheme="minorBidi" w:hAnsiTheme="minorBidi" w:cstheme="minorBidi" w:hint="cs"/>
          <w:b w:val="0"/>
          <w:bCs w:val="0"/>
          <w:sz w:val="28"/>
          <w:szCs w:val="28"/>
          <w:rtl/>
          <w:lang w:bidi="ar-SA"/>
        </w:rPr>
        <w:t xml:space="preserve"> </w:t>
      </w:r>
      <w:r w:rsidRPr="00167E25">
        <w:rPr>
          <w:rFonts w:asciiTheme="minorBidi" w:hAnsiTheme="minorBidi" w:cstheme="minorBidi"/>
          <w:b w:val="0"/>
          <w:bCs w:val="0"/>
          <w:sz w:val="28"/>
          <w:szCs w:val="28"/>
          <w:rtl/>
        </w:rPr>
        <w:t>-</w:t>
      </w:r>
      <w:r w:rsidR="007C7D4B">
        <w:rPr>
          <w:rFonts w:asciiTheme="minorBidi" w:hAnsiTheme="minorBidi" w:cstheme="minorBidi" w:hint="cs"/>
          <w:b w:val="0"/>
          <w:bCs w:val="0"/>
          <w:sz w:val="28"/>
          <w:szCs w:val="28"/>
          <w:rtl/>
          <w:lang w:bidi="ar-SA"/>
        </w:rPr>
        <w:t xml:space="preserve"> </w:t>
      </w:r>
      <w:r w:rsidRPr="00167E25">
        <w:rPr>
          <w:rFonts w:asciiTheme="minorBidi" w:hAnsiTheme="minorBidi" w:cstheme="minorBidi"/>
          <w:b w:val="0"/>
          <w:bCs w:val="0"/>
          <w:sz w:val="28"/>
          <w:szCs w:val="28"/>
          <w:rtl/>
          <w:lang w:bidi="ar-SA"/>
        </w:rPr>
        <w:t>الغربية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ارتبط</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المسار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العسكري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بعناصر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الصراع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سيما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الكنسي،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انتشرت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فلسفة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التنوير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وبدأت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النهضة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العلمية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والمادية،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مفعول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عنصر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الصراع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ينقطع،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وانعكس</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نشر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الهيمنة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الأمريكية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حربا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الأمريكتين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الوسطى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والجنوبية،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ثم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وراء</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البحار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وعبر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الحربين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العالميتين،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ومنذ</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ذلك</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الحين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ارتكزت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الهيمنة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سمي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أحيانا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الزعامة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الانفرادية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الأمريكية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التفوق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العسكري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النووي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تخصيصا،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يوصف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بالقوة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الناعمة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وتوارى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جزئيا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عنصر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التحيز</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العنصري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العلاقات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الغربية</w:t>
      </w:r>
      <w:r w:rsidRPr="00167E25">
        <w:rPr>
          <w:rFonts w:asciiTheme="minorBidi" w:hAnsiTheme="minorBidi" w:cstheme="minorBidi"/>
          <w:b w:val="0"/>
          <w:bCs w:val="0"/>
          <w:sz w:val="28"/>
          <w:szCs w:val="28"/>
          <w:rtl/>
        </w:rPr>
        <w:t xml:space="preserve"> - </w:t>
      </w:r>
      <w:r w:rsidRPr="00167E25">
        <w:rPr>
          <w:rFonts w:asciiTheme="minorBidi" w:hAnsiTheme="minorBidi" w:cstheme="minorBidi"/>
          <w:b w:val="0"/>
          <w:bCs w:val="0"/>
          <w:sz w:val="28"/>
          <w:szCs w:val="28"/>
          <w:rtl/>
          <w:lang w:bidi="ar-SA"/>
        </w:rPr>
        <w:t>الغربية،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ولكن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بقيت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آثاره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داخل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المجتمعات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هو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معروف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الولايات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المتحدة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الأمريكية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تخصيصا،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يمكن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اعتباره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جوهر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يسمى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صعود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التيار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الشعب</w:t>
      </w:r>
      <w:r w:rsidR="00940740">
        <w:rPr>
          <w:rFonts w:asciiTheme="minorBidi" w:hAnsiTheme="minorBidi" w:cstheme="minorBidi" w:hint="cs"/>
          <w:b w:val="0"/>
          <w:bCs w:val="0"/>
          <w:sz w:val="28"/>
          <w:szCs w:val="28"/>
          <w:rtl/>
          <w:lang w:bidi="ar-SA"/>
        </w:rPr>
        <w:t>و</w:t>
      </w:r>
      <w:r w:rsidRPr="00167E25">
        <w:rPr>
          <w:rFonts w:asciiTheme="minorBidi" w:hAnsiTheme="minorBidi" w:cstheme="minorBidi"/>
          <w:b w:val="0"/>
          <w:bCs w:val="0"/>
          <w:sz w:val="28"/>
          <w:szCs w:val="28"/>
          <w:rtl/>
          <w:lang w:bidi="ar-SA"/>
        </w:rPr>
        <w:t>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اليميني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المتطرف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حديث</w:t>
      </w:r>
      <w:r w:rsidR="00940740">
        <w:rPr>
          <w:rFonts w:asciiTheme="minorBidi" w:hAnsiTheme="minorBidi" w:cstheme="minorBidi" w:hint="cs"/>
          <w:b w:val="0"/>
          <w:bCs w:val="0"/>
          <w:sz w:val="28"/>
          <w:szCs w:val="28"/>
          <w:rtl/>
          <w:lang w:bidi="ar-SA"/>
        </w:rPr>
        <w:t>ا</w:t>
      </w:r>
      <w:r w:rsidR="00940740" w:rsidRPr="00940740">
        <w:rPr>
          <w:rFonts w:asciiTheme="minorBidi" w:hAnsiTheme="minorBidi" w:cstheme="minorBidi" w:hint="cs"/>
          <w:b w:val="0"/>
          <w:bCs w:val="0"/>
          <w:sz w:val="28"/>
          <w:szCs w:val="28"/>
          <w:vertAlign w:val="superscript"/>
          <w:rtl/>
          <w:lang w:bidi="ar-SA"/>
        </w:rPr>
        <w:t>(١١)</w:t>
      </w:r>
      <w:r w:rsidR="00940740">
        <w:rPr>
          <w:rFonts w:asciiTheme="minorBidi" w:hAnsiTheme="minorBidi" w:cstheme="minorBidi" w:hint="cs"/>
          <w:b w:val="0"/>
          <w:bCs w:val="0"/>
          <w:sz w:val="28"/>
          <w:szCs w:val="28"/>
          <w:rtl/>
          <w:lang w:bidi="ar-SA"/>
        </w:rPr>
        <w:t xml:space="preserve">. </w:t>
      </w:r>
    </w:p>
    <w:p w14:paraId="335A6CC3" w14:textId="77777777" w:rsidR="007C7D4B" w:rsidRDefault="007C7D4B" w:rsidP="00167E25">
      <w:pPr>
        <w:pStyle w:val="Standard1"/>
        <w:bidi/>
        <w:spacing w:line="360" w:lineRule="auto"/>
        <w:jc w:val="both"/>
        <w:rPr>
          <w:rFonts w:asciiTheme="minorBidi" w:hAnsiTheme="minorBidi" w:cstheme="minorBidi"/>
          <w:b w:val="0"/>
          <w:bCs w:val="0"/>
          <w:sz w:val="28"/>
          <w:szCs w:val="28"/>
          <w:rtl/>
          <w:lang w:bidi="ar-SA"/>
        </w:rPr>
      </w:pPr>
    </w:p>
    <w:p w14:paraId="57385338" w14:textId="5F775F26" w:rsidR="00940740" w:rsidRDefault="00167E25" w:rsidP="007C7D4B">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نطاق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العلاقات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الغربية</w:t>
      </w:r>
      <w:r w:rsidR="007C7D4B">
        <w:rPr>
          <w:rFonts w:asciiTheme="minorBidi" w:hAnsiTheme="minorBidi" w:cstheme="minorBidi" w:hint="cs"/>
          <w:b w:val="0"/>
          <w:bCs w:val="0"/>
          <w:sz w:val="28"/>
          <w:szCs w:val="28"/>
          <w:rtl/>
          <w:lang w:bidi="ar-SA"/>
        </w:rPr>
        <w:t xml:space="preserve"> </w:t>
      </w:r>
      <w:r w:rsidRPr="00167E25">
        <w:rPr>
          <w:rFonts w:asciiTheme="minorBidi" w:hAnsiTheme="minorBidi" w:cstheme="minorBidi"/>
          <w:b w:val="0"/>
          <w:bCs w:val="0"/>
          <w:sz w:val="28"/>
          <w:szCs w:val="28"/>
          <w:rtl/>
        </w:rPr>
        <w:t>-</w:t>
      </w:r>
      <w:r w:rsidR="007C7D4B">
        <w:rPr>
          <w:rFonts w:asciiTheme="minorBidi" w:hAnsiTheme="minorBidi" w:cstheme="minorBidi" w:hint="cs"/>
          <w:b w:val="0"/>
          <w:bCs w:val="0"/>
          <w:sz w:val="28"/>
          <w:szCs w:val="28"/>
          <w:rtl/>
          <w:lang w:bidi="ar-SA"/>
        </w:rPr>
        <w:t xml:space="preserve"> </w:t>
      </w:r>
      <w:r w:rsidRPr="00167E25">
        <w:rPr>
          <w:rFonts w:asciiTheme="minorBidi" w:hAnsiTheme="minorBidi" w:cstheme="minorBidi"/>
          <w:b w:val="0"/>
          <w:bCs w:val="0"/>
          <w:sz w:val="28"/>
          <w:szCs w:val="28"/>
          <w:rtl/>
          <w:lang w:bidi="ar-SA"/>
        </w:rPr>
        <w:t>العالمية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يتراجع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مفعول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الصراع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باستخدام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القوة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العسكرية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وإن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تبدلت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أساليب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استخدامها،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فكان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ذلك</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يسمى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الحروب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بالنيابة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وولادة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حروب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القتل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بعد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الطائرات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المسيرة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كذلك</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يتراجع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مفعول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التحيز</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العنصري،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وإن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تبدلت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الميادين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التطبيقية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فاتخذت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أشكالا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جديدة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هو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العلاقات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شمال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وجنوب</w:t>
      </w:r>
      <w:r w:rsidRPr="00167E25">
        <w:rPr>
          <w:rFonts w:asciiTheme="minorBidi" w:hAnsiTheme="minorBidi" w:cstheme="minorBidi"/>
          <w:b w:val="0"/>
          <w:bCs w:val="0"/>
          <w:sz w:val="28"/>
          <w:szCs w:val="28"/>
        </w:rPr>
        <w:t>.</w:t>
      </w:r>
    </w:p>
    <w:p w14:paraId="6B458B37" w14:textId="59EEA5FD" w:rsidR="00167E25" w:rsidRPr="00167E25" w:rsidRDefault="00167E25" w:rsidP="00940740">
      <w:pPr>
        <w:pStyle w:val="Standard1"/>
        <w:bidi/>
        <w:spacing w:line="360" w:lineRule="auto"/>
        <w:jc w:val="both"/>
        <w:rPr>
          <w:rFonts w:asciiTheme="minorBidi" w:hAnsiTheme="minorBidi" w:cstheme="minorBidi"/>
          <w:b w:val="0"/>
          <w:bCs w:val="0"/>
          <w:sz w:val="28"/>
          <w:szCs w:val="28"/>
        </w:rPr>
      </w:pPr>
      <w:r w:rsidRPr="00167E25">
        <w:rPr>
          <w:rFonts w:asciiTheme="minorBidi" w:hAnsiTheme="minorBidi" w:cstheme="minorBidi"/>
          <w:b w:val="0"/>
          <w:bCs w:val="0"/>
          <w:sz w:val="28"/>
          <w:szCs w:val="28"/>
          <w:rtl/>
          <w:lang w:bidi="ar-SA"/>
        </w:rPr>
        <w:t>إن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استقراء</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التاريخ</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البشري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يؤكد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مسار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هيمنة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سيطرته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بالقوة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الآخر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وقهره،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ينقطع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منذ</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العصور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الإغريقية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والرومانية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عندما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وجد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قوة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عالمية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رادعة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كان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خلال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الحضارة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الإسلامية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وتفوقها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عالميا،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جوهر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العامل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التاريخي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مكونات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العالم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قديما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وحديثا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فبقي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تجسيد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شرعة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الغاب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اليوم</w:t>
      </w:r>
      <w:r w:rsidRPr="00167E25">
        <w:rPr>
          <w:rFonts w:asciiTheme="minorBidi" w:hAnsiTheme="minorBidi" w:cstheme="minorBidi"/>
          <w:b w:val="0"/>
          <w:bCs w:val="0"/>
          <w:sz w:val="28"/>
          <w:szCs w:val="28"/>
        </w:rPr>
        <w:t>.</w:t>
      </w:r>
    </w:p>
    <w:p w14:paraId="6D86325E" w14:textId="0DD3ABEF" w:rsidR="00A02A32" w:rsidRDefault="00A02A32">
      <w:pPr>
        <w:widowControl/>
        <w:suppressAutoHyphens w:val="0"/>
        <w:autoSpaceDN/>
        <w:textAlignment w:val="auto"/>
        <w:rPr>
          <w:rFonts w:asciiTheme="minorBidi" w:hAnsiTheme="minorBidi" w:cstheme="minorBidi"/>
          <w:color w:val="00000A"/>
          <w:sz w:val="28"/>
          <w:szCs w:val="28"/>
          <w:rtl/>
        </w:rPr>
      </w:pPr>
      <w:r>
        <w:rPr>
          <w:rFonts w:asciiTheme="minorBidi" w:hAnsiTheme="minorBidi" w:cstheme="minorBidi"/>
          <w:b/>
          <w:bCs/>
          <w:sz w:val="28"/>
          <w:szCs w:val="28"/>
          <w:rtl/>
        </w:rPr>
        <w:br w:type="page"/>
      </w:r>
    </w:p>
    <w:p w14:paraId="0C77B55C" w14:textId="77777777" w:rsidR="004B06ED" w:rsidRDefault="004B06ED" w:rsidP="00167E25">
      <w:pPr>
        <w:pStyle w:val="Standard1"/>
        <w:bidi/>
        <w:spacing w:line="360" w:lineRule="auto"/>
        <w:jc w:val="both"/>
        <w:rPr>
          <w:rFonts w:asciiTheme="minorBidi" w:hAnsiTheme="minorBidi" w:cstheme="minorBidi"/>
          <w:b w:val="0"/>
          <w:bCs w:val="0"/>
          <w:sz w:val="28"/>
          <w:szCs w:val="28"/>
          <w:rtl/>
          <w:lang w:bidi="ar-SA"/>
        </w:rPr>
      </w:pPr>
    </w:p>
    <w:p w14:paraId="65FABCCE" w14:textId="3362B9FF" w:rsidR="00167E25" w:rsidRPr="00167E25" w:rsidRDefault="00167E25" w:rsidP="004B06ED">
      <w:pPr>
        <w:pStyle w:val="Standard1"/>
        <w:bidi/>
        <w:spacing w:line="360" w:lineRule="auto"/>
        <w:jc w:val="center"/>
        <w:rPr>
          <w:rFonts w:asciiTheme="minorBidi" w:hAnsiTheme="minorBidi" w:cstheme="minorBidi"/>
          <w:sz w:val="28"/>
          <w:szCs w:val="28"/>
        </w:rPr>
      </w:pPr>
      <w:r w:rsidRPr="007C7D4B">
        <w:rPr>
          <w:rFonts w:asciiTheme="minorBidi" w:hAnsiTheme="minorBidi" w:cstheme="minorBidi"/>
          <w:sz w:val="32"/>
          <w:szCs w:val="32"/>
          <w:rtl/>
          <w:lang w:bidi="ar-SA"/>
        </w:rPr>
        <w:t>رابعا</w:t>
      </w:r>
      <w:r w:rsidRPr="007C7D4B">
        <w:rPr>
          <w:rFonts w:asciiTheme="minorBidi" w:hAnsiTheme="minorBidi" w:cstheme="minorBidi"/>
          <w:sz w:val="32"/>
          <w:szCs w:val="32"/>
          <w:rtl/>
        </w:rPr>
        <w:t xml:space="preserve">: </w:t>
      </w:r>
      <w:r w:rsidRPr="007C7D4B">
        <w:rPr>
          <w:rFonts w:asciiTheme="minorBidi" w:hAnsiTheme="minorBidi" w:cstheme="minorBidi"/>
          <w:sz w:val="32"/>
          <w:szCs w:val="32"/>
          <w:rtl/>
          <w:lang w:bidi="ar-SA"/>
        </w:rPr>
        <w:t>مكونات</w:t>
      </w:r>
      <w:r w:rsidRPr="007C7D4B">
        <w:rPr>
          <w:rFonts w:asciiTheme="minorBidi" w:hAnsiTheme="minorBidi" w:cstheme="minorBidi"/>
          <w:sz w:val="32"/>
          <w:szCs w:val="32"/>
          <w:rtl/>
        </w:rPr>
        <w:t xml:space="preserve"> </w:t>
      </w:r>
      <w:r w:rsidRPr="007C7D4B">
        <w:rPr>
          <w:rFonts w:asciiTheme="minorBidi" w:hAnsiTheme="minorBidi" w:cstheme="minorBidi"/>
          <w:sz w:val="32"/>
          <w:szCs w:val="32"/>
          <w:rtl/>
          <w:lang w:bidi="ar-SA"/>
        </w:rPr>
        <w:t>صناعة</w:t>
      </w:r>
      <w:r w:rsidRPr="007C7D4B">
        <w:rPr>
          <w:rFonts w:asciiTheme="minorBidi" w:hAnsiTheme="minorBidi" w:cstheme="minorBidi"/>
          <w:sz w:val="32"/>
          <w:szCs w:val="32"/>
          <w:rtl/>
        </w:rPr>
        <w:t xml:space="preserve"> </w:t>
      </w:r>
      <w:r w:rsidRPr="007C7D4B">
        <w:rPr>
          <w:rFonts w:asciiTheme="minorBidi" w:hAnsiTheme="minorBidi" w:cstheme="minorBidi"/>
          <w:sz w:val="32"/>
          <w:szCs w:val="32"/>
          <w:rtl/>
          <w:lang w:bidi="ar-SA"/>
        </w:rPr>
        <w:t>القرار</w:t>
      </w:r>
      <w:r w:rsidRPr="007C7D4B">
        <w:rPr>
          <w:rFonts w:asciiTheme="minorBidi" w:hAnsiTheme="minorBidi" w:cstheme="minorBidi"/>
          <w:sz w:val="32"/>
          <w:szCs w:val="32"/>
          <w:rtl/>
        </w:rPr>
        <w:t xml:space="preserve"> </w:t>
      </w:r>
      <w:r w:rsidRPr="007C7D4B">
        <w:rPr>
          <w:rFonts w:asciiTheme="minorBidi" w:hAnsiTheme="minorBidi" w:cstheme="minorBidi"/>
          <w:sz w:val="32"/>
          <w:szCs w:val="32"/>
          <w:rtl/>
          <w:lang w:bidi="ar-SA"/>
        </w:rPr>
        <w:t>الغربي</w:t>
      </w:r>
      <w:r w:rsidRPr="007C7D4B">
        <w:rPr>
          <w:rFonts w:asciiTheme="minorBidi" w:hAnsiTheme="minorBidi" w:cstheme="minorBidi"/>
          <w:sz w:val="32"/>
          <w:szCs w:val="32"/>
          <w:rtl/>
        </w:rPr>
        <w:t xml:space="preserve"> </w:t>
      </w:r>
      <w:r w:rsidRPr="007C7D4B">
        <w:rPr>
          <w:rFonts w:asciiTheme="minorBidi" w:hAnsiTheme="minorBidi" w:cstheme="minorBidi"/>
          <w:sz w:val="32"/>
          <w:szCs w:val="32"/>
          <w:rtl/>
          <w:lang w:bidi="ar-SA"/>
        </w:rPr>
        <w:t>بين</w:t>
      </w:r>
      <w:r w:rsidRPr="007C7D4B">
        <w:rPr>
          <w:rFonts w:asciiTheme="minorBidi" w:hAnsiTheme="minorBidi" w:cstheme="minorBidi"/>
          <w:sz w:val="32"/>
          <w:szCs w:val="32"/>
          <w:rtl/>
        </w:rPr>
        <w:t xml:space="preserve"> </w:t>
      </w:r>
      <w:r w:rsidRPr="007C7D4B">
        <w:rPr>
          <w:rFonts w:asciiTheme="minorBidi" w:hAnsiTheme="minorBidi" w:cstheme="minorBidi"/>
          <w:sz w:val="32"/>
          <w:szCs w:val="32"/>
          <w:rtl/>
          <w:lang w:bidi="ar-SA"/>
        </w:rPr>
        <w:t>هويته</w:t>
      </w:r>
      <w:r w:rsidRPr="007C7D4B">
        <w:rPr>
          <w:rFonts w:asciiTheme="minorBidi" w:hAnsiTheme="minorBidi" w:cstheme="minorBidi"/>
          <w:sz w:val="32"/>
          <w:szCs w:val="32"/>
          <w:rtl/>
        </w:rPr>
        <w:t xml:space="preserve"> </w:t>
      </w:r>
      <w:r w:rsidRPr="007C7D4B">
        <w:rPr>
          <w:rFonts w:asciiTheme="minorBidi" w:hAnsiTheme="minorBidi" w:cstheme="minorBidi"/>
          <w:sz w:val="32"/>
          <w:szCs w:val="32"/>
          <w:rtl/>
          <w:lang w:bidi="ar-SA"/>
        </w:rPr>
        <w:t>الذاتية</w:t>
      </w:r>
      <w:r w:rsidRPr="007C7D4B">
        <w:rPr>
          <w:rFonts w:asciiTheme="minorBidi" w:hAnsiTheme="minorBidi" w:cstheme="minorBidi"/>
          <w:sz w:val="32"/>
          <w:szCs w:val="32"/>
          <w:rtl/>
        </w:rPr>
        <w:t xml:space="preserve"> </w:t>
      </w:r>
      <w:r w:rsidRPr="007C7D4B">
        <w:rPr>
          <w:rFonts w:asciiTheme="minorBidi" w:hAnsiTheme="minorBidi" w:cstheme="minorBidi"/>
          <w:sz w:val="32"/>
          <w:szCs w:val="32"/>
          <w:rtl/>
          <w:lang w:bidi="ar-SA"/>
        </w:rPr>
        <w:t>والمصالح</w:t>
      </w:r>
      <w:r w:rsidRPr="007C7D4B">
        <w:rPr>
          <w:rFonts w:asciiTheme="minorBidi" w:hAnsiTheme="minorBidi" w:cstheme="minorBidi"/>
          <w:sz w:val="32"/>
          <w:szCs w:val="32"/>
          <w:rtl/>
        </w:rPr>
        <w:t xml:space="preserve"> </w:t>
      </w:r>
      <w:r w:rsidRPr="007C7D4B">
        <w:rPr>
          <w:rFonts w:asciiTheme="minorBidi" w:hAnsiTheme="minorBidi" w:cstheme="minorBidi"/>
          <w:sz w:val="32"/>
          <w:szCs w:val="32"/>
          <w:rtl/>
          <w:lang w:bidi="ar-SA"/>
        </w:rPr>
        <w:t>المادية</w:t>
      </w:r>
    </w:p>
    <w:p w14:paraId="1B104CFC" w14:textId="77777777" w:rsidR="00A02A32" w:rsidRDefault="00A02A32" w:rsidP="00167E25">
      <w:pPr>
        <w:pStyle w:val="Standard1"/>
        <w:bidi/>
        <w:spacing w:line="360" w:lineRule="auto"/>
        <w:jc w:val="both"/>
        <w:rPr>
          <w:rFonts w:asciiTheme="minorBidi" w:hAnsiTheme="minorBidi" w:cstheme="minorBidi"/>
          <w:b w:val="0"/>
          <w:bCs w:val="0"/>
          <w:sz w:val="28"/>
          <w:szCs w:val="28"/>
          <w:rtl/>
          <w:lang w:bidi="ar-SA"/>
        </w:rPr>
      </w:pPr>
    </w:p>
    <w:p w14:paraId="12A0E327" w14:textId="6775537A" w:rsidR="004B06ED" w:rsidRDefault="00167E25" w:rsidP="00A02A32">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tl/>
          <w:lang w:bidi="ar-SA"/>
        </w:rPr>
        <w:t>مكونات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صناعة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القرار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عديدة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ومتداخلة،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تمثل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كتلة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صلبة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ينقطع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تبدل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تغليب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بعضها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بعضها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الآخر</w:t>
      </w:r>
      <w:r w:rsidRPr="00167E25">
        <w:rPr>
          <w:rFonts w:asciiTheme="minorBidi" w:hAnsiTheme="minorBidi" w:cstheme="minorBidi"/>
          <w:b w:val="0"/>
          <w:bCs w:val="0"/>
          <w:sz w:val="28"/>
          <w:szCs w:val="28"/>
        </w:rPr>
        <w:t>:</w:t>
      </w:r>
      <w:r w:rsidR="004B06ED">
        <w:rPr>
          <w:rFonts w:asciiTheme="minorBidi" w:hAnsiTheme="minorBidi" w:cstheme="minorBidi" w:hint="cs"/>
          <w:b w:val="0"/>
          <w:bCs w:val="0"/>
          <w:sz w:val="28"/>
          <w:szCs w:val="28"/>
          <w:rtl/>
          <w:lang w:bidi="ar-SA"/>
        </w:rPr>
        <w:t xml:space="preserve"> </w:t>
      </w:r>
    </w:p>
    <w:p w14:paraId="7B502FEC" w14:textId="77777777" w:rsidR="004B06ED" w:rsidRDefault="00167E25" w:rsidP="004B06ED">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Pr>
        <w:t>-</w:t>
      </w:r>
      <w:r w:rsidR="004B06ED">
        <w:rPr>
          <w:rFonts w:asciiTheme="minorBidi" w:hAnsiTheme="minorBidi" w:cstheme="minorBidi" w:hint="cs"/>
          <w:b w:val="0"/>
          <w:bCs w:val="0"/>
          <w:sz w:val="28"/>
          <w:szCs w:val="28"/>
          <w:rtl/>
          <w:lang w:bidi="ar-SA"/>
        </w:rPr>
        <w:t xml:space="preserve"> </w:t>
      </w:r>
      <w:r w:rsidRPr="00167E25">
        <w:rPr>
          <w:rFonts w:asciiTheme="minorBidi" w:hAnsiTheme="minorBidi" w:cstheme="minorBidi"/>
          <w:b w:val="0"/>
          <w:bCs w:val="0"/>
          <w:sz w:val="28"/>
          <w:szCs w:val="28"/>
          <w:rtl/>
          <w:lang w:bidi="ar-SA"/>
        </w:rPr>
        <w:t>حسب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الجهات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تصل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مواقع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صناعة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القرار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السياسي،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هذا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عدم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إغفال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وجود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مراكز</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قوى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مادية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مؤثرة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يوصف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بالدولة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العميقة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وهي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المهيمنة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واقعيا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صناعة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القرار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عبر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الأجهزة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السياسية،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ومنها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يوصف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بجماعات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الضغط</w:t>
      </w:r>
      <w:r w:rsidRPr="00167E25">
        <w:rPr>
          <w:rFonts w:asciiTheme="minorBidi" w:hAnsiTheme="minorBidi" w:cstheme="minorBidi"/>
          <w:b w:val="0"/>
          <w:bCs w:val="0"/>
          <w:sz w:val="28"/>
          <w:szCs w:val="28"/>
        </w:rPr>
        <w:t>.</w:t>
      </w:r>
      <w:r w:rsidR="004B06ED">
        <w:rPr>
          <w:rFonts w:asciiTheme="minorBidi" w:hAnsiTheme="minorBidi" w:cstheme="minorBidi" w:hint="cs"/>
          <w:b w:val="0"/>
          <w:bCs w:val="0"/>
          <w:sz w:val="28"/>
          <w:szCs w:val="28"/>
          <w:rtl/>
          <w:lang w:bidi="ar-SA"/>
        </w:rPr>
        <w:t xml:space="preserve"> </w:t>
      </w:r>
    </w:p>
    <w:p w14:paraId="5F2A2664" w14:textId="062B6C41" w:rsidR="00167E25" w:rsidRPr="00167E25" w:rsidRDefault="00167E25" w:rsidP="004B06ED">
      <w:pPr>
        <w:pStyle w:val="Standard1"/>
        <w:bidi/>
        <w:spacing w:line="360" w:lineRule="auto"/>
        <w:jc w:val="both"/>
        <w:rPr>
          <w:rFonts w:asciiTheme="minorBidi" w:hAnsiTheme="minorBidi" w:cstheme="minorBidi"/>
          <w:b w:val="0"/>
          <w:bCs w:val="0"/>
          <w:sz w:val="28"/>
          <w:szCs w:val="28"/>
        </w:rPr>
      </w:pPr>
      <w:r w:rsidRPr="00167E25">
        <w:rPr>
          <w:rFonts w:asciiTheme="minorBidi" w:hAnsiTheme="minorBidi" w:cstheme="minorBidi"/>
          <w:b w:val="0"/>
          <w:bCs w:val="0"/>
          <w:sz w:val="28"/>
          <w:szCs w:val="28"/>
        </w:rPr>
        <w:t>-</w:t>
      </w:r>
      <w:r w:rsidR="004B06ED">
        <w:rPr>
          <w:rFonts w:asciiTheme="minorBidi" w:hAnsiTheme="minorBidi" w:cstheme="minorBidi" w:hint="cs"/>
          <w:b w:val="0"/>
          <w:bCs w:val="0"/>
          <w:sz w:val="28"/>
          <w:szCs w:val="28"/>
          <w:rtl/>
          <w:lang w:bidi="ar-SA"/>
        </w:rPr>
        <w:t xml:space="preserve"> </w:t>
      </w:r>
      <w:r w:rsidRPr="00167E25">
        <w:rPr>
          <w:rFonts w:asciiTheme="minorBidi" w:hAnsiTheme="minorBidi" w:cstheme="minorBidi"/>
          <w:b w:val="0"/>
          <w:bCs w:val="0"/>
          <w:sz w:val="28"/>
          <w:szCs w:val="28"/>
        </w:rPr>
        <w:t xml:space="preserve"> </w:t>
      </w:r>
      <w:r w:rsidRPr="00167E25">
        <w:rPr>
          <w:rFonts w:asciiTheme="minorBidi" w:hAnsiTheme="minorBidi" w:cstheme="minorBidi"/>
          <w:b w:val="0"/>
          <w:bCs w:val="0"/>
          <w:sz w:val="28"/>
          <w:szCs w:val="28"/>
          <w:rtl/>
          <w:lang w:bidi="ar-SA"/>
        </w:rPr>
        <w:t>ثم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حسب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الظروف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الآنية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وإمكانات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الطرف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الآخر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صاحب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العلاقة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بموضوع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القرار</w:t>
      </w:r>
      <w:r w:rsidRPr="00167E25">
        <w:rPr>
          <w:rFonts w:asciiTheme="minorBidi" w:hAnsiTheme="minorBidi" w:cstheme="minorBidi"/>
          <w:b w:val="0"/>
          <w:bCs w:val="0"/>
          <w:sz w:val="28"/>
          <w:szCs w:val="28"/>
        </w:rPr>
        <w:t>.</w:t>
      </w:r>
    </w:p>
    <w:p w14:paraId="39832200" w14:textId="77777777" w:rsidR="004B06ED" w:rsidRDefault="00167E25" w:rsidP="00167E25">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tl/>
          <w:lang w:bidi="ar-SA"/>
        </w:rPr>
        <w:t>إجمالا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يمكن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تصنيف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مكونات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صناعة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القرار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انفراديا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جماعيا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ثلاثة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بنود</w:t>
      </w:r>
      <w:r w:rsidRPr="00167E25">
        <w:rPr>
          <w:rFonts w:asciiTheme="minorBidi" w:hAnsiTheme="minorBidi" w:cstheme="minorBidi"/>
          <w:b w:val="0"/>
          <w:bCs w:val="0"/>
          <w:sz w:val="28"/>
          <w:szCs w:val="28"/>
        </w:rPr>
        <w:t>:</w:t>
      </w:r>
      <w:r w:rsidR="004B06ED">
        <w:rPr>
          <w:rFonts w:asciiTheme="minorBidi" w:hAnsiTheme="minorBidi" w:cstheme="minorBidi" w:hint="cs"/>
          <w:b w:val="0"/>
          <w:bCs w:val="0"/>
          <w:sz w:val="28"/>
          <w:szCs w:val="28"/>
          <w:rtl/>
          <w:lang w:bidi="ar-SA"/>
        </w:rPr>
        <w:t xml:space="preserve"> </w:t>
      </w:r>
    </w:p>
    <w:p w14:paraId="19F73155" w14:textId="78478FBF" w:rsidR="007F3C82" w:rsidRDefault="00167E25" w:rsidP="007F3C82">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tl/>
          <w:lang w:bidi="ar-SA"/>
        </w:rPr>
        <w:t>١</w:t>
      </w:r>
      <w:r w:rsidRPr="00167E25">
        <w:rPr>
          <w:rFonts w:asciiTheme="minorBidi" w:hAnsiTheme="minorBidi" w:cstheme="minorBidi"/>
          <w:b w:val="0"/>
          <w:bCs w:val="0"/>
          <w:sz w:val="28"/>
          <w:szCs w:val="28"/>
        </w:rPr>
        <w:t>-</w:t>
      </w:r>
      <w:r w:rsidR="007F3C82">
        <w:rPr>
          <w:rFonts w:asciiTheme="minorBidi" w:hAnsiTheme="minorBidi" w:cstheme="minorBidi" w:hint="cs"/>
          <w:b w:val="0"/>
          <w:bCs w:val="0"/>
          <w:sz w:val="28"/>
          <w:szCs w:val="28"/>
          <w:rtl/>
          <w:lang w:bidi="ar-SA"/>
        </w:rPr>
        <w:t xml:space="preserve"> </w:t>
      </w:r>
      <w:r w:rsidRPr="00167E25">
        <w:rPr>
          <w:rFonts w:asciiTheme="minorBidi" w:hAnsiTheme="minorBidi" w:cstheme="minorBidi"/>
          <w:b w:val="0"/>
          <w:bCs w:val="0"/>
          <w:sz w:val="28"/>
          <w:szCs w:val="28"/>
          <w:rtl/>
          <w:lang w:bidi="ar-SA"/>
        </w:rPr>
        <w:t>فكريا</w:t>
      </w:r>
      <w:r w:rsidRPr="00167E25">
        <w:rPr>
          <w:rFonts w:asciiTheme="minorBidi" w:hAnsiTheme="minorBidi" w:cstheme="minorBidi"/>
          <w:b w:val="0"/>
          <w:bCs w:val="0"/>
          <w:sz w:val="28"/>
          <w:szCs w:val="28"/>
        </w:rPr>
        <w:t>:</w:t>
      </w:r>
      <w:r w:rsidR="007F3C82">
        <w:rPr>
          <w:rFonts w:asciiTheme="minorBidi" w:hAnsiTheme="minorBidi" w:cstheme="minorBidi" w:hint="cs"/>
          <w:b w:val="0"/>
          <w:bCs w:val="0"/>
          <w:sz w:val="28"/>
          <w:szCs w:val="28"/>
          <w:rtl/>
          <w:lang w:bidi="ar-SA"/>
        </w:rPr>
        <w:t xml:space="preserve"> </w:t>
      </w:r>
      <w:r w:rsidRPr="00167E25">
        <w:rPr>
          <w:rFonts w:asciiTheme="minorBidi" w:hAnsiTheme="minorBidi" w:cstheme="minorBidi"/>
          <w:b w:val="0"/>
          <w:bCs w:val="0"/>
          <w:sz w:val="28"/>
          <w:szCs w:val="28"/>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سبق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طرحه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حول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الجذور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الفلسفية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لتركيبة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الهويات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الغربية</w:t>
      </w:r>
      <w:r w:rsidR="007F3C82">
        <w:rPr>
          <w:rFonts w:asciiTheme="minorBidi" w:hAnsiTheme="minorBidi" w:cstheme="minorBidi" w:hint="cs"/>
          <w:b w:val="0"/>
          <w:bCs w:val="0"/>
          <w:sz w:val="28"/>
          <w:szCs w:val="28"/>
          <w:rtl/>
          <w:lang w:bidi="ar-SA"/>
        </w:rPr>
        <w:t xml:space="preserve"> </w:t>
      </w:r>
    </w:p>
    <w:p w14:paraId="60293C2F" w14:textId="29730B1B" w:rsidR="00236314" w:rsidRDefault="00167E25" w:rsidP="007F3C82">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tl/>
          <w:lang w:bidi="ar-SA"/>
        </w:rPr>
        <w:t>٢</w:t>
      </w:r>
      <w:r w:rsidRPr="00167E25">
        <w:rPr>
          <w:rFonts w:asciiTheme="minorBidi" w:hAnsiTheme="minorBidi" w:cstheme="minorBidi"/>
          <w:b w:val="0"/>
          <w:bCs w:val="0"/>
          <w:sz w:val="28"/>
          <w:szCs w:val="28"/>
        </w:rPr>
        <w:t>-</w:t>
      </w:r>
      <w:r w:rsidR="00236314">
        <w:rPr>
          <w:rFonts w:asciiTheme="minorBidi" w:hAnsiTheme="minorBidi" w:cstheme="minorBidi" w:hint="cs"/>
          <w:b w:val="0"/>
          <w:bCs w:val="0"/>
          <w:sz w:val="28"/>
          <w:szCs w:val="28"/>
          <w:rtl/>
          <w:lang w:bidi="ar-SA"/>
        </w:rPr>
        <w:t xml:space="preserve"> </w:t>
      </w:r>
      <w:r w:rsidRPr="00167E25">
        <w:rPr>
          <w:rFonts w:asciiTheme="minorBidi" w:hAnsiTheme="minorBidi" w:cstheme="minorBidi"/>
          <w:b w:val="0"/>
          <w:bCs w:val="0"/>
          <w:sz w:val="28"/>
          <w:szCs w:val="28"/>
          <w:rtl/>
          <w:lang w:bidi="ar-SA"/>
        </w:rPr>
        <w:t>تطبيقيا</w:t>
      </w:r>
      <w:r w:rsidR="00236314">
        <w:rPr>
          <w:rFonts w:asciiTheme="minorBidi" w:hAnsiTheme="minorBidi" w:cstheme="minorBidi" w:hint="cs"/>
          <w:b w:val="0"/>
          <w:bCs w:val="0"/>
          <w:sz w:val="28"/>
          <w:szCs w:val="28"/>
          <w:rtl/>
          <w:lang w:bidi="ar-SA"/>
        </w:rPr>
        <w:t>:</w:t>
      </w:r>
      <w:r w:rsidRPr="00167E25">
        <w:rPr>
          <w:rFonts w:asciiTheme="minorBidi" w:hAnsiTheme="minorBidi" w:cstheme="minorBidi"/>
          <w:b w:val="0"/>
          <w:bCs w:val="0"/>
          <w:sz w:val="28"/>
          <w:szCs w:val="28"/>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سبق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طرحه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حول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دور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الحدث</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التاريخي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تشكيل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معالم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الممارسات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الغربية</w:t>
      </w:r>
      <w:r w:rsidR="00236314">
        <w:rPr>
          <w:rFonts w:asciiTheme="minorBidi" w:hAnsiTheme="minorBidi" w:cstheme="minorBidi" w:hint="cs"/>
          <w:b w:val="0"/>
          <w:bCs w:val="0"/>
          <w:sz w:val="28"/>
          <w:szCs w:val="28"/>
          <w:rtl/>
          <w:lang w:bidi="ar-SA"/>
        </w:rPr>
        <w:t xml:space="preserve"> </w:t>
      </w:r>
    </w:p>
    <w:p w14:paraId="6F0FB852" w14:textId="43F8323C" w:rsidR="00167E25" w:rsidRDefault="00167E25" w:rsidP="00236314">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tl/>
          <w:lang w:bidi="ar-SA"/>
        </w:rPr>
        <w:t>٣</w:t>
      </w:r>
      <w:r w:rsidRPr="00167E25">
        <w:rPr>
          <w:rFonts w:asciiTheme="minorBidi" w:hAnsiTheme="minorBidi" w:cstheme="minorBidi"/>
          <w:b w:val="0"/>
          <w:bCs w:val="0"/>
          <w:sz w:val="28"/>
          <w:szCs w:val="28"/>
        </w:rPr>
        <w:t>-</w:t>
      </w:r>
      <w:r w:rsidR="00236314">
        <w:rPr>
          <w:rFonts w:asciiTheme="minorBidi" w:hAnsiTheme="minorBidi" w:cstheme="minorBidi" w:hint="cs"/>
          <w:b w:val="0"/>
          <w:bCs w:val="0"/>
          <w:sz w:val="28"/>
          <w:szCs w:val="28"/>
          <w:rtl/>
          <w:lang w:bidi="ar-SA"/>
        </w:rPr>
        <w:t xml:space="preserve"> </w:t>
      </w:r>
      <w:r w:rsidRPr="00167E25">
        <w:rPr>
          <w:rFonts w:asciiTheme="minorBidi" w:hAnsiTheme="minorBidi" w:cstheme="minorBidi"/>
          <w:b w:val="0"/>
          <w:bCs w:val="0"/>
          <w:sz w:val="28"/>
          <w:szCs w:val="28"/>
          <w:rtl/>
          <w:lang w:bidi="ar-SA"/>
        </w:rPr>
        <w:t>الرؤية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المادية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الواقعية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للغر</w:t>
      </w:r>
      <w:r w:rsidR="00236314">
        <w:rPr>
          <w:rFonts w:asciiTheme="minorBidi" w:hAnsiTheme="minorBidi" w:cstheme="minorBidi" w:hint="cs"/>
          <w:b w:val="0"/>
          <w:bCs w:val="0"/>
          <w:sz w:val="28"/>
          <w:szCs w:val="28"/>
          <w:rtl/>
          <w:lang w:bidi="ar-SA"/>
        </w:rPr>
        <w:t>ب:</w:t>
      </w:r>
      <w:r w:rsidRPr="00167E25">
        <w:rPr>
          <w:rFonts w:asciiTheme="minorBidi" w:hAnsiTheme="minorBidi" w:cstheme="minorBidi"/>
          <w:b w:val="0"/>
          <w:bCs w:val="0"/>
          <w:sz w:val="28"/>
          <w:szCs w:val="28"/>
        </w:rPr>
        <w:t xml:space="preserve"> </w:t>
      </w:r>
      <w:r w:rsidRPr="00167E25">
        <w:rPr>
          <w:rFonts w:asciiTheme="minorBidi" w:hAnsiTheme="minorBidi" w:cstheme="minorBidi"/>
          <w:b w:val="0"/>
          <w:bCs w:val="0"/>
          <w:sz w:val="28"/>
          <w:szCs w:val="28"/>
          <w:rtl/>
          <w:lang w:bidi="ar-SA"/>
        </w:rPr>
        <w:t>والمقصود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هنا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يمارسه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ابتداء</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يتفاعل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معه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أرض</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الواقع،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مراعاة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أنه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ليس</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كتلة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متجانسة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صماء،</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كتلة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اندماجية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موحدة</w:t>
      </w:r>
      <w:r w:rsidRPr="00167E25">
        <w:rPr>
          <w:rFonts w:asciiTheme="minorBidi" w:hAnsiTheme="minorBidi" w:cstheme="minorBidi"/>
          <w:b w:val="0"/>
          <w:bCs w:val="0"/>
          <w:sz w:val="28"/>
          <w:szCs w:val="28"/>
        </w:rPr>
        <w:t>.</w:t>
      </w:r>
      <w:r w:rsidR="00236314">
        <w:rPr>
          <w:rFonts w:asciiTheme="minorBidi" w:hAnsiTheme="minorBidi" w:cstheme="minorBidi" w:hint="cs"/>
          <w:b w:val="0"/>
          <w:bCs w:val="0"/>
          <w:sz w:val="28"/>
          <w:szCs w:val="28"/>
          <w:rtl/>
          <w:lang w:bidi="ar-SA"/>
        </w:rPr>
        <w:t xml:space="preserve"> </w:t>
      </w:r>
    </w:p>
    <w:p w14:paraId="78328B86" w14:textId="77777777" w:rsidR="00236314" w:rsidRDefault="00167E25" w:rsidP="00167E25">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هذه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الرؤية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المادية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توجد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معالم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كبرى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أصبحت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مشتركة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عموما،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أبرزها</w:t>
      </w:r>
      <w:r w:rsidRPr="00167E25">
        <w:rPr>
          <w:rFonts w:asciiTheme="minorBidi" w:hAnsiTheme="minorBidi" w:cstheme="minorBidi"/>
          <w:b w:val="0"/>
          <w:bCs w:val="0"/>
          <w:sz w:val="28"/>
          <w:szCs w:val="28"/>
        </w:rPr>
        <w:t>:</w:t>
      </w:r>
      <w:r w:rsidR="00236314">
        <w:rPr>
          <w:rFonts w:asciiTheme="minorBidi" w:hAnsiTheme="minorBidi" w:cstheme="minorBidi" w:hint="cs"/>
          <w:b w:val="0"/>
          <w:bCs w:val="0"/>
          <w:sz w:val="28"/>
          <w:szCs w:val="28"/>
          <w:rtl/>
          <w:lang w:bidi="ar-SA"/>
        </w:rPr>
        <w:t xml:space="preserve"> </w:t>
      </w:r>
    </w:p>
    <w:p w14:paraId="4F130DE0" w14:textId="322B25B0" w:rsidR="00236314" w:rsidRDefault="00236314" w:rsidP="00236314">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Pr>
        <w:t xml:space="preserve"> </w:t>
      </w:r>
      <w:r>
        <w:rPr>
          <w:rFonts w:asciiTheme="minorBidi" w:hAnsiTheme="minorBidi" w:cstheme="minorBidi" w:hint="cs"/>
          <w:b w:val="0"/>
          <w:bCs w:val="0"/>
          <w:sz w:val="28"/>
          <w:szCs w:val="28"/>
          <w:rtl/>
          <w:lang w:bidi="ar-SA"/>
        </w:rPr>
        <w:t xml:space="preserve">(١) </w:t>
      </w:r>
      <w:r w:rsidR="00167E25" w:rsidRPr="00167E25">
        <w:rPr>
          <w:rFonts w:asciiTheme="minorBidi" w:hAnsiTheme="minorBidi" w:cstheme="minorBidi"/>
          <w:b w:val="0"/>
          <w:bCs w:val="0"/>
          <w:sz w:val="28"/>
          <w:szCs w:val="28"/>
          <w:rtl/>
          <w:lang w:bidi="ar-SA"/>
        </w:rPr>
        <w:t>شرعة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الغاب</w:t>
      </w:r>
      <w:r w:rsidR="00167E25" w:rsidRPr="00167E25">
        <w:rPr>
          <w:rFonts w:asciiTheme="minorBidi" w:hAnsiTheme="minorBidi" w:cstheme="minorBidi"/>
          <w:b w:val="0"/>
          <w:bCs w:val="0"/>
          <w:sz w:val="28"/>
          <w:szCs w:val="28"/>
        </w:rPr>
        <w:t>.</w:t>
      </w:r>
    </w:p>
    <w:p w14:paraId="6E7CA797" w14:textId="43CDCDC2" w:rsidR="00A77F62" w:rsidRDefault="00A77F62" w:rsidP="00236314">
      <w:pPr>
        <w:pStyle w:val="Standard1"/>
        <w:bidi/>
        <w:spacing w:line="360" w:lineRule="auto"/>
        <w:jc w:val="both"/>
        <w:rPr>
          <w:rFonts w:asciiTheme="minorBidi" w:hAnsiTheme="minorBidi" w:cstheme="minorBidi"/>
          <w:b w:val="0"/>
          <w:bCs w:val="0"/>
          <w:sz w:val="28"/>
          <w:szCs w:val="28"/>
          <w:rtl/>
          <w:lang w:bidi="ar-SA"/>
        </w:rPr>
      </w:pPr>
      <w:r>
        <w:rPr>
          <w:rFonts w:asciiTheme="minorBidi" w:hAnsiTheme="minorBidi" w:cstheme="minorBidi" w:hint="cs"/>
          <w:b w:val="0"/>
          <w:bCs w:val="0"/>
          <w:sz w:val="28"/>
          <w:szCs w:val="28"/>
          <w:rtl/>
          <w:lang w:bidi="ar-SA"/>
        </w:rPr>
        <w:t>(</w:t>
      </w:r>
      <w:r w:rsidR="00167E25" w:rsidRPr="00167E25">
        <w:rPr>
          <w:rFonts w:asciiTheme="minorBidi" w:hAnsiTheme="minorBidi" w:cstheme="minorBidi"/>
          <w:b w:val="0"/>
          <w:bCs w:val="0"/>
          <w:sz w:val="28"/>
          <w:szCs w:val="28"/>
          <w:rtl/>
          <w:lang w:bidi="ar-SA"/>
        </w:rPr>
        <w:t>٢</w:t>
      </w:r>
      <w:r>
        <w:rPr>
          <w:rFonts w:asciiTheme="minorBidi" w:hAnsiTheme="minorBidi" w:cstheme="minorBidi" w:hint="cs"/>
          <w:b w:val="0"/>
          <w:bCs w:val="0"/>
          <w:sz w:val="28"/>
          <w:szCs w:val="28"/>
          <w:rtl/>
          <w:lang w:bidi="ar-SA"/>
        </w:rPr>
        <w:t>)</w:t>
      </w:r>
      <w:r w:rsidR="00167E25" w:rsidRPr="00167E25">
        <w:rPr>
          <w:rFonts w:asciiTheme="minorBidi" w:hAnsiTheme="minorBidi" w:cstheme="minorBidi"/>
          <w:b w:val="0"/>
          <w:bCs w:val="0"/>
          <w:sz w:val="28"/>
          <w:szCs w:val="28"/>
        </w:rPr>
        <w:t xml:space="preserve"> </w:t>
      </w:r>
      <w:r w:rsidR="00167E25" w:rsidRPr="00167E25">
        <w:rPr>
          <w:rFonts w:asciiTheme="minorBidi" w:hAnsiTheme="minorBidi" w:cstheme="minorBidi"/>
          <w:b w:val="0"/>
          <w:bCs w:val="0"/>
          <w:sz w:val="28"/>
          <w:szCs w:val="28"/>
          <w:rtl/>
          <w:lang w:bidi="ar-SA"/>
        </w:rPr>
        <w:t>المصالح</w:t>
      </w:r>
      <w:r w:rsidR="00167E25" w:rsidRPr="00167E25">
        <w:rPr>
          <w:rFonts w:asciiTheme="minorBidi" w:hAnsiTheme="minorBidi" w:cstheme="minorBidi"/>
          <w:b w:val="0"/>
          <w:bCs w:val="0"/>
          <w:sz w:val="28"/>
          <w:szCs w:val="28"/>
        </w:rPr>
        <w:t>.</w:t>
      </w:r>
    </w:p>
    <w:p w14:paraId="491F1481" w14:textId="7D3C0A82" w:rsidR="00167E25" w:rsidRPr="00167E25" w:rsidRDefault="00A77F62" w:rsidP="00A77F62">
      <w:pPr>
        <w:pStyle w:val="Standard1"/>
        <w:bidi/>
        <w:spacing w:line="360" w:lineRule="auto"/>
        <w:jc w:val="both"/>
        <w:rPr>
          <w:rFonts w:asciiTheme="minorBidi" w:hAnsiTheme="minorBidi" w:cstheme="minorBidi"/>
          <w:b w:val="0"/>
          <w:bCs w:val="0"/>
          <w:sz w:val="28"/>
          <w:szCs w:val="28"/>
          <w:lang w:bidi="ar-SA"/>
        </w:rPr>
      </w:pPr>
      <w:r>
        <w:rPr>
          <w:rFonts w:asciiTheme="minorBidi" w:hAnsiTheme="minorBidi" w:cstheme="minorBidi" w:hint="cs"/>
          <w:b w:val="0"/>
          <w:bCs w:val="0"/>
          <w:sz w:val="28"/>
          <w:szCs w:val="28"/>
          <w:rtl/>
          <w:lang w:bidi="ar-SA"/>
        </w:rPr>
        <w:t>(</w:t>
      </w:r>
      <w:r w:rsidR="00167E25" w:rsidRPr="00167E25">
        <w:rPr>
          <w:rFonts w:asciiTheme="minorBidi" w:hAnsiTheme="minorBidi" w:cstheme="minorBidi"/>
          <w:b w:val="0"/>
          <w:bCs w:val="0"/>
          <w:sz w:val="28"/>
          <w:szCs w:val="28"/>
          <w:rtl/>
          <w:lang w:bidi="ar-SA"/>
        </w:rPr>
        <w:t>٣</w:t>
      </w:r>
      <w:r>
        <w:rPr>
          <w:rFonts w:asciiTheme="minorBidi" w:hAnsiTheme="minorBidi" w:cstheme="minorBidi" w:hint="cs"/>
          <w:b w:val="0"/>
          <w:bCs w:val="0"/>
          <w:sz w:val="28"/>
          <w:szCs w:val="28"/>
          <w:rtl/>
          <w:lang w:bidi="ar-SA"/>
        </w:rPr>
        <w:t>)</w:t>
      </w:r>
      <w:r w:rsidRPr="00167E25">
        <w:rPr>
          <w:rFonts w:asciiTheme="minorBidi" w:hAnsiTheme="minorBidi" w:cstheme="minorBidi"/>
          <w:b w:val="0"/>
          <w:bCs w:val="0"/>
          <w:sz w:val="28"/>
          <w:szCs w:val="28"/>
          <w:rtl/>
          <w:lang w:bidi="ar-SA"/>
        </w:rPr>
        <w:t xml:space="preserve"> </w:t>
      </w:r>
      <w:r w:rsidR="00167E25" w:rsidRPr="00167E25">
        <w:rPr>
          <w:rFonts w:asciiTheme="minorBidi" w:hAnsiTheme="minorBidi" w:cstheme="minorBidi"/>
          <w:b w:val="0"/>
          <w:bCs w:val="0"/>
          <w:sz w:val="28"/>
          <w:szCs w:val="28"/>
          <w:rtl/>
          <w:lang w:bidi="ar-SA"/>
        </w:rPr>
        <w:t>البراجماتي</w:t>
      </w:r>
      <w:r>
        <w:rPr>
          <w:rFonts w:asciiTheme="minorBidi" w:hAnsiTheme="minorBidi" w:cstheme="minorBidi" w:hint="cs"/>
          <w:b w:val="0"/>
          <w:bCs w:val="0"/>
          <w:sz w:val="28"/>
          <w:szCs w:val="28"/>
          <w:rtl/>
          <w:lang w:bidi="ar-SA"/>
        </w:rPr>
        <w:t>ة أي الواقعية النفعية الذاتية</w:t>
      </w:r>
    </w:p>
    <w:p w14:paraId="4862764C" w14:textId="463A32AB" w:rsidR="00167E25" w:rsidRPr="00167E25" w:rsidRDefault="00A77F62" w:rsidP="00A77F62">
      <w:pPr>
        <w:pStyle w:val="Standard1"/>
        <w:bidi/>
        <w:spacing w:line="360" w:lineRule="auto"/>
        <w:jc w:val="both"/>
        <w:rPr>
          <w:rFonts w:asciiTheme="minorBidi" w:hAnsiTheme="minorBidi" w:cstheme="minorBidi"/>
          <w:b w:val="0"/>
          <w:bCs w:val="0"/>
          <w:sz w:val="28"/>
          <w:szCs w:val="28"/>
          <w:lang w:bidi="ar-SA"/>
        </w:rPr>
      </w:pPr>
      <w:r>
        <w:rPr>
          <w:rFonts w:asciiTheme="minorBidi" w:hAnsiTheme="minorBidi" w:cstheme="minorBidi" w:hint="cs"/>
          <w:b w:val="0"/>
          <w:bCs w:val="0"/>
          <w:sz w:val="28"/>
          <w:szCs w:val="28"/>
          <w:rtl/>
          <w:lang w:bidi="ar-SA"/>
        </w:rPr>
        <w:t xml:space="preserve">أما </w:t>
      </w:r>
      <w:r w:rsidR="00167E25" w:rsidRPr="00167E25">
        <w:rPr>
          <w:rFonts w:asciiTheme="minorBidi" w:hAnsiTheme="minorBidi" w:cstheme="minorBidi"/>
          <w:b w:val="0"/>
          <w:bCs w:val="0"/>
          <w:sz w:val="28"/>
          <w:szCs w:val="28"/>
          <w:rtl/>
          <w:lang w:bidi="ar-SA"/>
        </w:rPr>
        <w:t>شرعة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الغاب</w:t>
      </w:r>
      <w:r>
        <w:rPr>
          <w:rFonts w:asciiTheme="minorBidi" w:hAnsiTheme="minorBidi" w:cstheme="minorBidi" w:hint="cs"/>
          <w:b w:val="0"/>
          <w:bCs w:val="0"/>
          <w:sz w:val="28"/>
          <w:szCs w:val="28"/>
          <w:rtl/>
          <w:lang w:bidi="ar-SA"/>
        </w:rPr>
        <w:t xml:space="preserve"> ف</w:t>
      </w:r>
      <w:r w:rsidR="00167E25" w:rsidRPr="00167E25">
        <w:rPr>
          <w:rFonts w:asciiTheme="minorBidi" w:hAnsiTheme="minorBidi" w:cstheme="minorBidi"/>
          <w:b w:val="0"/>
          <w:bCs w:val="0"/>
          <w:sz w:val="28"/>
          <w:szCs w:val="28"/>
          <w:rtl/>
          <w:lang w:bidi="ar-SA"/>
        </w:rPr>
        <w:t>لا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نحتاج</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للوقوف</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طويلا</w:t>
      </w:r>
      <w:r w:rsidR="00167E25" w:rsidRPr="00167E25">
        <w:rPr>
          <w:rFonts w:asciiTheme="minorBidi" w:hAnsiTheme="minorBidi" w:cstheme="minorBidi"/>
          <w:b w:val="0"/>
          <w:bCs w:val="0"/>
          <w:sz w:val="28"/>
          <w:szCs w:val="28"/>
          <w:rtl/>
        </w:rPr>
        <w:t xml:space="preserve"> </w:t>
      </w:r>
      <w:r>
        <w:rPr>
          <w:rFonts w:asciiTheme="minorBidi" w:hAnsiTheme="minorBidi" w:cstheme="minorBidi" w:hint="cs"/>
          <w:b w:val="0"/>
          <w:bCs w:val="0"/>
          <w:sz w:val="28"/>
          <w:szCs w:val="28"/>
          <w:rtl/>
          <w:lang w:bidi="ar-SA"/>
        </w:rPr>
        <w:t>لديها ف</w:t>
      </w:r>
      <w:r w:rsidR="003F1E79">
        <w:rPr>
          <w:rFonts w:asciiTheme="minorBidi" w:hAnsiTheme="minorBidi" w:cstheme="minorBidi" w:hint="cs"/>
          <w:b w:val="0"/>
          <w:bCs w:val="0"/>
          <w:sz w:val="28"/>
          <w:szCs w:val="28"/>
          <w:rtl/>
          <w:lang w:bidi="ar-SA"/>
        </w:rPr>
        <w:t xml:space="preserve">قد أصبحت </w:t>
      </w:r>
      <w:r>
        <w:rPr>
          <w:rFonts w:asciiTheme="minorBidi" w:hAnsiTheme="minorBidi" w:cstheme="minorBidi" w:hint="cs"/>
          <w:b w:val="0"/>
          <w:bCs w:val="0"/>
          <w:sz w:val="28"/>
          <w:szCs w:val="28"/>
          <w:rtl/>
          <w:lang w:bidi="ar-SA"/>
        </w:rPr>
        <w:t xml:space="preserve">ظاهرة في تغليب التعامل بموجبها </w:t>
      </w:r>
      <w:r w:rsidR="003F1E79">
        <w:rPr>
          <w:rFonts w:asciiTheme="minorBidi" w:hAnsiTheme="minorBidi" w:cstheme="minorBidi" w:hint="cs"/>
          <w:b w:val="0"/>
          <w:bCs w:val="0"/>
          <w:sz w:val="28"/>
          <w:szCs w:val="28"/>
          <w:rtl/>
          <w:lang w:bidi="ar-SA"/>
        </w:rPr>
        <w:t>و</w:t>
      </w:r>
      <w:r w:rsidR="00167E25" w:rsidRPr="00167E25">
        <w:rPr>
          <w:rFonts w:asciiTheme="minorBidi" w:hAnsiTheme="minorBidi" w:cstheme="minorBidi"/>
          <w:b w:val="0"/>
          <w:bCs w:val="0"/>
          <w:sz w:val="28"/>
          <w:szCs w:val="28"/>
          <w:rtl/>
          <w:lang w:bidi="ar-SA"/>
        </w:rPr>
        <w:t>الشواهد</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على</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ذلك</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يومية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وفي</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مختلف</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الميادين،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منها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يعود</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إلى</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تأسيس</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الأمم</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المتحدة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والانحراف</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بنظام</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إدارتها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عن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مضامين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ميثاقها،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مثال</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ذلك</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ابتداع</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ممارسة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النقض</w:t>
      </w:r>
      <w:r w:rsidR="00167E25" w:rsidRPr="00167E25">
        <w:rPr>
          <w:rFonts w:asciiTheme="minorBidi" w:hAnsiTheme="minorBidi" w:cstheme="minorBidi"/>
          <w:b w:val="0"/>
          <w:bCs w:val="0"/>
          <w:sz w:val="28"/>
          <w:szCs w:val="28"/>
          <w:rtl/>
        </w:rPr>
        <w:t xml:space="preserve"> / </w:t>
      </w:r>
      <w:r w:rsidR="00167E25" w:rsidRPr="00167E25">
        <w:rPr>
          <w:rFonts w:asciiTheme="minorBidi" w:hAnsiTheme="minorBidi" w:cstheme="minorBidi"/>
          <w:b w:val="0"/>
          <w:bCs w:val="0"/>
          <w:sz w:val="28"/>
          <w:szCs w:val="28"/>
          <w:rtl/>
          <w:lang w:bidi="ar-SA"/>
        </w:rPr>
        <w:t>الفيتو</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في</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جهاز</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مجلس</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الأمن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الدولي،</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وربط</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التصويت</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بالقوة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المالية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في</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قرارات</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المصرف</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المالي</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العالمي</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وصندوق</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النقد</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الدولي</w:t>
      </w:r>
      <w:r w:rsidR="00167E25" w:rsidRPr="00167E25">
        <w:rPr>
          <w:rFonts w:asciiTheme="minorBidi" w:hAnsiTheme="minorBidi" w:cstheme="minorBidi"/>
          <w:b w:val="0"/>
          <w:bCs w:val="0"/>
          <w:sz w:val="28"/>
          <w:szCs w:val="28"/>
        </w:rPr>
        <w:t>.</w:t>
      </w:r>
    </w:p>
    <w:p w14:paraId="2D940EE4" w14:textId="77777777" w:rsidR="00A02A32" w:rsidRDefault="003F1E79" w:rsidP="00271A71">
      <w:pPr>
        <w:pStyle w:val="Standard1"/>
        <w:bidi/>
        <w:spacing w:line="360" w:lineRule="auto"/>
        <w:jc w:val="both"/>
        <w:rPr>
          <w:rFonts w:asciiTheme="minorBidi" w:hAnsiTheme="minorBidi" w:cstheme="minorBidi"/>
          <w:b w:val="0"/>
          <w:bCs w:val="0"/>
          <w:sz w:val="28"/>
          <w:szCs w:val="28"/>
          <w:rtl/>
          <w:lang w:bidi="ar-SA"/>
        </w:rPr>
      </w:pPr>
      <w:r>
        <w:rPr>
          <w:rFonts w:asciiTheme="minorBidi" w:hAnsiTheme="minorBidi" w:cstheme="minorBidi" w:hint="cs"/>
          <w:b w:val="0"/>
          <w:bCs w:val="0"/>
          <w:sz w:val="28"/>
          <w:szCs w:val="28"/>
          <w:rtl/>
          <w:lang w:bidi="ar-SA"/>
        </w:rPr>
        <w:t xml:space="preserve">وأما </w:t>
      </w:r>
      <w:r w:rsidR="00167E25" w:rsidRPr="00167E25">
        <w:rPr>
          <w:rFonts w:asciiTheme="minorBidi" w:hAnsiTheme="minorBidi" w:cstheme="minorBidi"/>
          <w:b w:val="0"/>
          <w:bCs w:val="0"/>
          <w:sz w:val="28"/>
          <w:szCs w:val="28"/>
          <w:rtl/>
          <w:lang w:bidi="ar-SA"/>
        </w:rPr>
        <w:t>المصالح</w:t>
      </w:r>
      <w:r>
        <w:rPr>
          <w:rFonts w:asciiTheme="minorBidi" w:hAnsiTheme="minorBidi" w:cstheme="minorBidi" w:hint="cs"/>
          <w:b w:val="0"/>
          <w:bCs w:val="0"/>
          <w:sz w:val="28"/>
          <w:szCs w:val="28"/>
          <w:rtl/>
          <w:lang w:bidi="ar-SA"/>
        </w:rPr>
        <w:t xml:space="preserve"> ف</w:t>
      </w:r>
      <w:r w:rsidR="00167E25" w:rsidRPr="00167E25">
        <w:rPr>
          <w:rFonts w:asciiTheme="minorBidi" w:hAnsiTheme="minorBidi" w:cstheme="minorBidi"/>
          <w:b w:val="0"/>
          <w:bCs w:val="0"/>
          <w:sz w:val="28"/>
          <w:szCs w:val="28"/>
          <w:rtl/>
          <w:lang w:bidi="ar-SA"/>
        </w:rPr>
        <w:t>نتوقف</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أكثر</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عند</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تعبير</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المصالح</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فكثيرا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نبالغ</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في</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الأدبيات</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العربية،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السياسية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وشبه</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السياسية،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في</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طرح</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تعليلات</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لصناعة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القرار</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الغربي</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قبيل</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غلبة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مفعول</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المصالح</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المادية،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بل</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ننحرف</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عن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المعنى</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المقصود</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في</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الغرب</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عموما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الكلمة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بصياغاتها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اللغوية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الأجنبية،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مقابل</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يردد</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داخل</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صفوفنا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ذريعة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لغة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المصالح</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المتبادلة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في</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تبرير</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قصورنا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في</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رفض</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افتراءات</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واعتداءات</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غربية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على</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حقوقنا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وقضايانا،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ناهيك</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عن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العمل</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لمواجهتها</w:t>
      </w:r>
      <w:r w:rsidR="00167E25" w:rsidRPr="00167E25">
        <w:rPr>
          <w:rFonts w:asciiTheme="minorBidi" w:hAnsiTheme="minorBidi" w:cstheme="minorBidi"/>
          <w:b w:val="0"/>
          <w:bCs w:val="0"/>
          <w:sz w:val="28"/>
          <w:szCs w:val="28"/>
        </w:rPr>
        <w:t>.</w:t>
      </w:r>
      <w:r w:rsidR="00271A71">
        <w:rPr>
          <w:rFonts w:asciiTheme="minorBidi" w:hAnsiTheme="minorBidi" w:cstheme="minorBidi" w:hint="cs"/>
          <w:b w:val="0"/>
          <w:bCs w:val="0"/>
          <w:sz w:val="28"/>
          <w:szCs w:val="28"/>
          <w:rtl/>
          <w:lang w:bidi="ar-SA"/>
        </w:rPr>
        <w:t xml:space="preserve"> </w:t>
      </w:r>
      <w:r w:rsidR="00167E25" w:rsidRPr="00167E25">
        <w:rPr>
          <w:rFonts w:asciiTheme="minorBidi" w:hAnsiTheme="minorBidi" w:cstheme="minorBidi"/>
          <w:b w:val="0"/>
          <w:bCs w:val="0"/>
          <w:sz w:val="28"/>
          <w:szCs w:val="28"/>
        </w:rPr>
        <w:br/>
      </w:r>
    </w:p>
    <w:p w14:paraId="1ABD4B36" w14:textId="706A0022" w:rsidR="00271A71" w:rsidRDefault="00271A71" w:rsidP="00A02A32">
      <w:pPr>
        <w:pStyle w:val="Standard1"/>
        <w:bidi/>
        <w:spacing w:line="360" w:lineRule="auto"/>
        <w:jc w:val="both"/>
        <w:rPr>
          <w:rFonts w:asciiTheme="minorBidi" w:hAnsiTheme="minorBidi" w:cstheme="minorBidi"/>
          <w:b w:val="0"/>
          <w:bCs w:val="0"/>
          <w:sz w:val="28"/>
          <w:szCs w:val="28"/>
          <w:rtl/>
          <w:lang w:bidi="ar-SA"/>
        </w:rPr>
      </w:pPr>
      <w:r>
        <w:rPr>
          <w:rFonts w:asciiTheme="minorBidi" w:hAnsiTheme="minorBidi" w:cstheme="minorBidi" w:hint="cs"/>
          <w:b w:val="0"/>
          <w:bCs w:val="0"/>
          <w:sz w:val="28"/>
          <w:szCs w:val="28"/>
          <w:rtl/>
          <w:lang w:bidi="ar-SA"/>
        </w:rPr>
        <w:t xml:space="preserve">إن </w:t>
      </w:r>
      <w:r w:rsidR="00167E25" w:rsidRPr="00167E25">
        <w:rPr>
          <w:rFonts w:asciiTheme="minorBidi" w:hAnsiTheme="minorBidi" w:cstheme="minorBidi"/>
          <w:b w:val="0"/>
          <w:bCs w:val="0"/>
          <w:sz w:val="28"/>
          <w:szCs w:val="28"/>
          <w:rtl/>
          <w:lang w:bidi="ar-SA"/>
        </w:rPr>
        <w:t>صناع</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القرار</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في</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الغرب</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يتجاوزون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مصالحه</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المادية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الآنية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نفسها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ويهجرون</w:t>
      </w:r>
      <w:r w:rsidR="00167E25" w:rsidRPr="00167E25">
        <w:rPr>
          <w:rFonts w:asciiTheme="minorBidi" w:hAnsiTheme="minorBidi" w:cstheme="minorBidi"/>
          <w:b w:val="0"/>
          <w:bCs w:val="0"/>
          <w:sz w:val="28"/>
          <w:szCs w:val="28"/>
          <w:rtl/>
        </w:rPr>
        <w:t xml:space="preserve"> </w:t>
      </w:r>
      <w:r>
        <w:rPr>
          <w:rFonts w:asciiTheme="minorBidi" w:hAnsiTheme="minorBidi" w:cstheme="minorBidi" w:hint="cs"/>
          <w:b w:val="0"/>
          <w:bCs w:val="0"/>
          <w:sz w:val="28"/>
          <w:szCs w:val="28"/>
          <w:rtl/>
          <w:lang w:bidi="ar-SA"/>
        </w:rPr>
        <w:t>ل</w:t>
      </w:r>
      <w:r w:rsidR="00167E25" w:rsidRPr="00167E25">
        <w:rPr>
          <w:rFonts w:asciiTheme="minorBidi" w:hAnsiTheme="minorBidi" w:cstheme="minorBidi"/>
          <w:b w:val="0"/>
          <w:bCs w:val="0"/>
          <w:sz w:val="28"/>
          <w:szCs w:val="28"/>
          <w:rtl/>
          <w:lang w:bidi="ar-SA"/>
        </w:rPr>
        <w:t>غة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المصالح</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المتبادلة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ويستخدمون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لغة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الهيمنة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غالبا،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ولا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سيما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عندما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تظهر</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في</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قضية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مؤشرات</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دعم</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مفعول</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قيم</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حضارية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قد</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تهدد</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منظومة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قيم</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الحضارة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الغربية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بعد</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كل</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أصابها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أمراض</w:t>
      </w:r>
      <w:r>
        <w:rPr>
          <w:rFonts w:asciiTheme="minorBidi" w:hAnsiTheme="minorBidi" w:cstheme="minorBidi" w:hint="cs"/>
          <w:b w:val="0"/>
          <w:bCs w:val="0"/>
          <w:sz w:val="28"/>
          <w:szCs w:val="28"/>
          <w:rtl/>
          <w:lang w:bidi="ar-SA"/>
        </w:rPr>
        <w:t xml:space="preserve"> . و</w:t>
      </w:r>
      <w:r w:rsidR="00167E25" w:rsidRPr="00167E25">
        <w:rPr>
          <w:rFonts w:asciiTheme="minorBidi" w:hAnsiTheme="minorBidi" w:cstheme="minorBidi"/>
          <w:b w:val="0"/>
          <w:bCs w:val="0"/>
          <w:sz w:val="28"/>
          <w:szCs w:val="28"/>
          <w:rtl/>
          <w:lang w:bidi="ar-SA"/>
        </w:rPr>
        <w:t>لا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داعي</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لأمثلة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التاريخ</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البعيد</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فتكفي</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نظرة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تأمل</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في</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أسلوب</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lastRenderedPageBreak/>
        <w:t>التعامل</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الغربي</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في</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السنوات</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القليلة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الماضية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حتى</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الآن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٢٠١٨م</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مع</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دولة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كتركيا،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التي</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لا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تزال</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ضمن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منظومة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التحالف</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العسكري</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الغربية،</w:t>
      </w:r>
      <w:r w:rsidR="00167E25" w:rsidRPr="00167E25">
        <w:rPr>
          <w:rFonts w:asciiTheme="minorBidi" w:hAnsiTheme="minorBidi" w:cstheme="minorBidi"/>
          <w:b w:val="0"/>
          <w:bCs w:val="0"/>
          <w:sz w:val="28"/>
          <w:szCs w:val="28"/>
          <w:rtl/>
        </w:rPr>
        <w:t xml:space="preserve"> </w:t>
      </w:r>
      <w:r>
        <w:rPr>
          <w:rFonts w:asciiTheme="minorBidi" w:hAnsiTheme="minorBidi" w:cstheme="minorBidi" w:hint="cs"/>
          <w:b w:val="0"/>
          <w:bCs w:val="0"/>
          <w:sz w:val="28"/>
          <w:szCs w:val="28"/>
          <w:rtl/>
          <w:lang w:bidi="ar-SA"/>
        </w:rPr>
        <w:t>ولكن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بدأت</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تتميز</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بأطروحات</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ذاتية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تستند</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إلى</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منظومة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قيم</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أخرى</w:t>
      </w:r>
      <w:r w:rsidR="00167E25" w:rsidRPr="00167E25">
        <w:rPr>
          <w:rFonts w:asciiTheme="minorBidi" w:hAnsiTheme="minorBidi" w:cstheme="minorBidi"/>
          <w:b w:val="0"/>
          <w:bCs w:val="0"/>
          <w:sz w:val="28"/>
          <w:szCs w:val="28"/>
        </w:rPr>
        <w:t>.</w:t>
      </w:r>
      <w:r>
        <w:rPr>
          <w:rFonts w:asciiTheme="minorBidi" w:hAnsiTheme="minorBidi" w:cstheme="minorBidi" w:hint="cs"/>
          <w:b w:val="0"/>
          <w:bCs w:val="0"/>
          <w:sz w:val="28"/>
          <w:szCs w:val="28"/>
          <w:rtl/>
          <w:lang w:bidi="ar-SA"/>
        </w:rPr>
        <w:t xml:space="preserve"> </w:t>
      </w:r>
    </w:p>
    <w:p w14:paraId="69A3F65F" w14:textId="77777777" w:rsidR="00C147EA" w:rsidRDefault="00167E25" w:rsidP="00271A71">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العلوم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السياسية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يوجد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أصلا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تعريف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اصطلاحي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لكلمة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مصالح</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لضبط</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استخدامها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الجاري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دون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انقطاع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الكتابات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والمعاملات</w:t>
      </w:r>
      <w:r w:rsidRPr="00167E25">
        <w:rPr>
          <w:rFonts w:asciiTheme="minorBidi" w:hAnsiTheme="minorBidi" w:cstheme="minorBidi"/>
          <w:b w:val="0"/>
          <w:bCs w:val="0"/>
          <w:sz w:val="28"/>
          <w:szCs w:val="28"/>
          <w:vertAlign w:val="superscript"/>
          <w:rtl/>
        </w:rPr>
        <w:t xml:space="preserve"> </w:t>
      </w:r>
      <w:r w:rsidR="00271A71">
        <w:rPr>
          <w:rFonts w:asciiTheme="minorBidi" w:hAnsiTheme="minorBidi" w:cstheme="minorBidi" w:hint="cs"/>
          <w:b w:val="0"/>
          <w:bCs w:val="0"/>
          <w:sz w:val="28"/>
          <w:szCs w:val="28"/>
          <w:vertAlign w:val="superscript"/>
          <w:rtl/>
          <w:lang w:bidi="ar-SA"/>
        </w:rPr>
        <w:t xml:space="preserve">(١٢) </w:t>
      </w:r>
      <w:r w:rsidR="00271A71">
        <w:rPr>
          <w:rFonts w:asciiTheme="minorBidi" w:hAnsiTheme="minorBidi" w:cstheme="minorBidi" w:hint="cs"/>
          <w:b w:val="0"/>
          <w:bCs w:val="0"/>
          <w:sz w:val="28"/>
          <w:szCs w:val="28"/>
          <w:rtl/>
          <w:lang w:bidi="ar-SA"/>
        </w:rPr>
        <w:t>، ل</w:t>
      </w:r>
      <w:r w:rsidRPr="00167E25">
        <w:rPr>
          <w:rFonts w:asciiTheme="minorBidi" w:hAnsiTheme="minorBidi" w:cstheme="minorBidi"/>
          <w:b w:val="0"/>
          <w:bCs w:val="0"/>
          <w:sz w:val="28"/>
          <w:szCs w:val="28"/>
          <w:rtl/>
          <w:lang w:bidi="ar-SA"/>
        </w:rPr>
        <w:t>هذا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أصبحت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عبارات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المصالح</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المتبادلة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ولغة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المصالح</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أبعد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تكون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معناها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اللغوي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الأصلي،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مقاصدها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المعلنة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استخدامها،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يمكن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اعتبارها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سارية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المفعول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واقع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العلاقات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والمعاملات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أعضاء</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الأسرة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البشرية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يسمّى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المجتمع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الدولي</w:t>
      </w:r>
      <w:r w:rsidRPr="00167E25">
        <w:rPr>
          <w:rFonts w:asciiTheme="minorBidi" w:hAnsiTheme="minorBidi" w:cstheme="minorBidi"/>
          <w:b w:val="0"/>
          <w:bCs w:val="0"/>
          <w:sz w:val="28"/>
          <w:szCs w:val="28"/>
        </w:rPr>
        <w:t>.</w:t>
      </w:r>
      <w:r w:rsidR="00C147EA">
        <w:rPr>
          <w:rFonts w:asciiTheme="minorBidi" w:hAnsiTheme="minorBidi" w:cstheme="minorBidi" w:hint="cs"/>
          <w:b w:val="0"/>
          <w:bCs w:val="0"/>
          <w:sz w:val="28"/>
          <w:szCs w:val="28"/>
          <w:rtl/>
          <w:lang w:bidi="ar-SA"/>
        </w:rPr>
        <w:t xml:space="preserve"> </w:t>
      </w:r>
    </w:p>
    <w:p w14:paraId="04612EDC" w14:textId="6B9257FC" w:rsidR="00167E25" w:rsidRPr="00167E25" w:rsidRDefault="00167E25" w:rsidP="00C147EA">
      <w:pPr>
        <w:pStyle w:val="Standard1"/>
        <w:bidi/>
        <w:spacing w:line="360" w:lineRule="auto"/>
        <w:jc w:val="both"/>
        <w:rPr>
          <w:rFonts w:asciiTheme="minorBidi" w:hAnsiTheme="minorBidi" w:cstheme="minorBidi"/>
          <w:b w:val="0"/>
          <w:bCs w:val="0"/>
          <w:sz w:val="28"/>
          <w:szCs w:val="28"/>
          <w:lang w:bidi="ar-SA"/>
        </w:rPr>
      </w:pPr>
      <w:r w:rsidRPr="00167E25">
        <w:rPr>
          <w:rFonts w:asciiTheme="minorBidi" w:hAnsiTheme="minorBidi" w:cstheme="minorBidi"/>
          <w:b w:val="0"/>
          <w:bCs w:val="0"/>
          <w:sz w:val="28"/>
          <w:szCs w:val="28"/>
          <w:rtl/>
          <w:lang w:bidi="ar-SA"/>
        </w:rPr>
        <w:t>ولئن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كنا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نملك</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القضاء</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انحياز</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التعامل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يوصف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بلغة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المصالح،</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أقل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ننطلق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استيعاب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أهمية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مصالحنا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وحمايتها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دون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انحياز،</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ودون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الغفلة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لغة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المصالح</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تعني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المصالح</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مقابل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مطامع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غير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مشروعة</w:t>
      </w:r>
      <w:r w:rsidR="00C147EA">
        <w:rPr>
          <w:rFonts w:asciiTheme="minorBidi" w:hAnsiTheme="minorBidi" w:cstheme="minorBidi" w:hint="cs"/>
          <w:b w:val="0"/>
          <w:bCs w:val="0"/>
          <w:sz w:val="28"/>
          <w:szCs w:val="28"/>
          <w:rtl/>
          <w:lang w:bidi="ar-SA"/>
        </w:rPr>
        <w:t>،</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أنها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جميع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الأحوال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ليست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شارعا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باتجاه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واحد</w:t>
      </w:r>
      <w:r w:rsidR="00C147EA">
        <w:rPr>
          <w:rFonts w:asciiTheme="minorBidi" w:hAnsiTheme="minorBidi" w:cstheme="minorBidi" w:hint="cs"/>
          <w:b w:val="0"/>
          <w:bCs w:val="0"/>
          <w:sz w:val="28"/>
          <w:szCs w:val="28"/>
          <w:rtl/>
          <w:lang w:bidi="ar-SA"/>
        </w:rPr>
        <w:t xml:space="preserve">. </w:t>
      </w:r>
      <w:r w:rsidRPr="00167E25">
        <w:rPr>
          <w:rFonts w:asciiTheme="minorBidi" w:hAnsiTheme="minorBidi" w:cstheme="minorBidi"/>
          <w:b w:val="0"/>
          <w:bCs w:val="0"/>
          <w:sz w:val="28"/>
          <w:szCs w:val="28"/>
        </w:rPr>
        <w:t xml:space="preserve"> </w:t>
      </w:r>
    </w:p>
    <w:p w14:paraId="7BB34E78" w14:textId="77777777" w:rsidR="00A02A32" w:rsidRDefault="00A02A32" w:rsidP="007872A4">
      <w:pPr>
        <w:pStyle w:val="Standard1"/>
        <w:bidi/>
        <w:spacing w:line="360" w:lineRule="auto"/>
        <w:jc w:val="both"/>
        <w:rPr>
          <w:rFonts w:asciiTheme="minorBidi" w:hAnsiTheme="minorBidi" w:cstheme="minorBidi"/>
          <w:b w:val="0"/>
          <w:bCs w:val="0"/>
          <w:sz w:val="28"/>
          <w:szCs w:val="28"/>
          <w:rtl/>
          <w:lang w:bidi="ar-SA"/>
        </w:rPr>
      </w:pPr>
    </w:p>
    <w:p w14:paraId="1B71ADB9" w14:textId="240C01F1" w:rsidR="007872A4" w:rsidRDefault="00C147EA" w:rsidP="00A02A32">
      <w:pPr>
        <w:pStyle w:val="Standard1"/>
        <w:bidi/>
        <w:spacing w:line="360" w:lineRule="auto"/>
        <w:jc w:val="both"/>
        <w:rPr>
          <w:rFonts w:asciiTheme="minorBidi" w:hAnsiTheme="minorBidi" w:cstheme="minorBidi"/>
          <w:b w:val="0"/>
          <w:bCs w:val="0"/>
          <w:sz w:val="28"/>
          <w:szCs w:val="28"/>
          <w:rtl/>
          <w:lang w:bidi="ar-SA"/>
        </w:rPr>
      </w:pPr>
      <w:r>
        <w:rPr>
          <w:rFonts w:asciiTheme="minorBidi" w:hAnsiTheme="minorBidi" w:cstheme="minorBidi" w:hint="cs"/>
          <w:b w:val="0"/>
          <w:bCs w:val="0"/>
          <w:sz w:val="28"/>
          <w:szCs w:val="28"/>
          <w:rtl/>
          <w:lang w:bidi="ar-SA"/>
        </w:rPr>
        <w:t xml:space="preserve">وأما </w:t>
      </w:r>
      <w:r w:rsidR="00167E25" w:rsidRPr="00167E25">
        <w:rPr>
          <w:rFonts w:asciiTheme="minorBidi" w:hAnsiTheme="minorBidi" w:cstheme="minorBidi"/>
          <w:b w:val="0"/>
          <w:bCs w:val="0"/>
          <w:sz w:val="28"/>
          <w:szCs w:val="28"/>
          <w:rtl/>
          <w:lang w:bidi="ar-SA"/>
        </w:rPr>
        <w:t>البراجماتية</w:t>
      </w:r>
      <w:r>
        <w:rPr>
          <w:rFonts w:asciiTheme="minorBidi" w:hAnsiTheme="minorBidi" w:cstheme="minorBidi" w:hint="cs"/>
          <w:b w:val="0"/>
          <w:bCs w:val="0"/>
          <w:sz w:val="28"/>
          <w:szCs w:val="28"/>
          <w:rtl/>
          <w:lang w:bidi="ar-SA"/>
        </w:rPr>
        <w:t xml:space="preserve"> ف</w:t>
      </w:r>
      <w:r w:rsidR="00167E25" w:rsidRPr="00167E25">
        <w:rPr>
          <w:rFonts w:asciiTheme="minorBidi" w:hAnsiTheme="minorBidi" w:cstheme="minorBidi"/>
          <w:b w:val="0"/>
          <w:bCs w:val="0"/>
          <w:sz w:val="28"/>
          <w:szCs w:val="28"/>
          <w:rtl/>
          <w:lang w:bidi="ar-SA"/>
        </w:rPr>
        <w:t>من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الخطأ</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ترجمة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هذه</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الكلمة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بالكلمة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العربية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الشائعة</w:t>
      </w:r>
      <w:r w:rsidR="00167E25" w:rsidRPr="00167E25">
        <w:rPr>
          <w:rFonts w:asciiTheme="minorBidi" w:hAnsiTheme="minorBidi" w:cstheme="minorBidi"/>
          <w:b w:val="0"/>
          <w:bCs w:val="0"/>
          <w:sz w:val="28"/>
          <w:szCs w:val="28"/>
          <w:rtl/>
        </w:rPr>
        <w:t>: "</w:t>
      </w:r>
      <w:r w:rsidR="00167E25" w:rsidRPr="00167E25">
        <w:rPr>
          <w:rFonts w:asciiTheme="minorBidi" w:hAnsiTheme="minorBidi" w:cstheme="minorBidi"/>
          <w:b w:val="0"/>
          <w:bCs w:val="0"/>
          <w:sz w:val="28"/>
          <w:szCs w:val="28"/>
          <w:rtl/>
          <w:lang w:bidi="ar-SA"/>
        </w:rPr>
        <w:t>الواقعية</w:t>
      </w:r>
      <w:r w:rsidR="00167E25" w:rsidRPr="00167E25">
        <w:rPr>
          <w:rFonts w:asciiTheme="minorBidi" w:hAnsiTheme="minorBidi" w:cstheme="minorBidi"/>
          <w:b w:val="0"/>
          <w:bCs w:val="0"/>
          <w:sz w:val="28"/>
          <w:szCs w:val="28"/>
          <w:rtl/>
        </w:rPr>
        <w:t>"</w:t>
      </w:r>
      <w:r w:rsidR="00167E25" w:rsidRPr="00167E25">
        <w:rPr>
          <w:rFonts w:asciiTheme="minorBidi" w:hAnsiTheme="minorBidi" w:cstheme="minorBidi"/>
          <w:b w:val="0"/>
          <w:bCs w:val="0"/>
          <w:sz w:val="28"/>
          <w:szCs w:val="28"/>
          <w:rtl/>
          <w:lang w:bidi="ar-SA"/>
        </w:rPr>
        <w:t>،</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فهذ</w:t>
      </w:r>
      <w:r>
        <w:rPr>
          <w:rFonts w:asciiTheme="minorBidi" w:hAnsiTheme="minorBidi" w:cstheme="minorBidi" w:hint="cs"/>
          <w:b w:val="0"/>
          <w:bCs w:val="0"/>
          <w:sz w:val="28"/>
          <w:szCs w:val="28"/>
          <w:rtl/>
          <w:lang w:bidi="ar-SA"/>
        </w:rPr>
        <w:t>ه تعني باللغات اللاتينية:</w:t>
      </w:r>
      <w:r w:rsidR="00167E25" w:rsidRPr="00167E25">
        <w:rPr>
          <w:rFonts w:asciiTheme="minorBidi" w:hAnsiTheme="minorBidi" w:cstheme="minorBidi"/>
          <w:b w:val="0"/>
          <w:bCs w:val="0"/>
          <w:sz w:val="28"/>
          <w:szCs w:val="28"/>
        </w:rPr>
        <w:t>(</w:t>
      </w:r>
      <w:r w:rsidR="00167E25" w:rsidRPr="00167E25">
        <w:rPr>
          <w:rFonts w:asciiTheme="minorBidi" w:hAnsiTheme="minorBidi" w:cstheme="minorBidi"/>
          <w:b w:val="0"/>
          <w:bCs w:val="0"/>
          <w:sz w:val="24"/>
          <w:szCs w:val="24"/>
        </w:rPr>
        <w:t>Realismus</w:t>
      </w:r>
      <w:r w:rsidR="00167E25" w:rsidRPr="00167E25">
        <w:rPr>
          <w:rFonts w:asciiTheme="minorBidi" w:hAnsiTheme="minorBidi" w:cstheme="minorBidi"/>
          <w:b w:val="0"/>
          <w:bCs w:val="0"/>
          <w:sz w:val="28"/>
          <w:szCs w:val="28"/>
        </w:rPr>
        <w:t xml:space="preserve">) </w:t>
      </w:r>
      <w:r>
        <w:rPr>
          <w:rFonts w:asciiTheme="minorBidi" w:hAnsiTheme="minorBidi" w:cstheme="minorBidi" w:hint="cs"/>
          <w:b w:val="0"/>
          <w:bCs w:val="0"/>
          <w:sz w:val="28"/>
          <w:szCs w:val="28"/>
          <w:rtl/>
          <w:lang w:bidi="ar-SA"/>
        </w:rPr>
        <w:t xml:space="preserve"> وهي </w:t>
      </w:r>
      <w:r w:rsidR="00167E25" w:rsidRPr="00167E25">
        <w:rPr>
          <w:rFonts w:asciiTheme="minorBidi" w:hAnsiTheme="minorBidi" w:cstheme="minorBidi"/>
          <w:b w:val="0"/>
          <w:bCs w:val="0"/>
          <w:sz w:val="28"/>
          <w:szCs w:val="28"/>
          <w:rtl/>
          <w:lang w:bidi="ar-SA"/>
        </w:rPr>
        <w:t>مدرسة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فلسفية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قديمة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قائمة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بذاتها،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ولها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تطبيقاتها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الإيجابية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غالبا،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أما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البراجماتية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فهي</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فلسفة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حديثة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المولد</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عبر</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سلسلة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الفلاسفة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الأمريكيين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ابتداء</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بشارل</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ساندرس</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باييرس</w:t>
      </w:r>
      <w:r w:rsidR="00167E25" w:rsidRPr="00167E25">
        <w:rPr>
          <w:rFonts w:asciiTheme="minorBidi" w:hAnsiTheme="minorBidi" w:cstheme="minorBidi"/>
          <w:b w:val="0"/>
          <w:bCs w:val="0"/>
          <w:sz w:val="28"/>
          <w:szCs w:val="28"/>
        </w:rPr>
        <w:t xml:space="preserve"> - </w:t>
      </w:r>
      <w:r w:rsidR="00167E25" w:rsidRPr="00167E25">
        <w:rPr>
          <w:rFonts w:asciiTheme="minorBidi" w:hAnsiTheme="minorBidi" w:cstheme="minorBidi"/>
          <w:b w:val="0"/>
          <w:bCs w:val="0"/>
          <w:sz w:val="24"/>
          <w:szCs w:val="24"/>
        </w:rPr>
        <w:t>Charles</w:t>
      </w:r>
      <w:r w:rsidR="00167E25" w:rsidRPr="00167E25">
        <w:rPr>
          <w:rFonts w:asciiTheme="minorBidi" w:hAnsiTheme="minorBidi" w:cstheme="minorBidi"/>
          <w:b w:val="0"/>
          <w:bCs w:val="0"/>
          <w:sz w:val="28"/>
          <w:szCs w:val="28"/>
        </w:rPr>
        <w:t xml:space="preserve"> </w:t>
      </w:r>
      <w:r w:rsidR="00167E25" w:rsidRPr="00167E25">
        <w:rPr>
          <w:rFonts w:asciiTheme="minorBidi" w:hAnsiTheme="minorBidi" w:cstheme="minorBidi"/>
          <w:b w:val="0"/>
          <w:bCs w:val="0"/>
          <w:sz w:val="24"/>
          <w:szCs w:val="24"/>
        </w:rPr>
        <w:t xml:space="preserve">Sanders Peirce </w:t>
      </w:r>
      <w:r>
        <w:rPr>
          <w:rFonts w:asciiTheme="minorBidi" w:hAnsiTheme="minorBidi" w:cstheme="minorBidi" w:hint="cs"/>
          <w:b w:val="0"/>
          <w:bCs w:val="0"/>
          <w:sz w:val="24"/>
          <w:szCs w:val="24"/>
          <w:rtl/>
          <w:lang w:bidi="ar-SA"/>
        </w:rPr>
        <w:t xml:space="preserve"> </w:t>
      </w:r>
      <w:r w:rsidR="00167E25" w:rsidRPr="00167E25">
        <w:rPr>
          <w:rFonts w:asciiTheme="minorBidi" w:hAnsiTheme="minorBidi" w:cstheme="minorBidi"/>
          <w:b w:val="0"/>
          <w:bCs w:val="0"/>
          <w:sz w:val="28"/>
          <w:szCs w:val="28"/>
          <w:rtl/>
          <w:lang w:bidi="ar-SA"/>
        </w:rPr>
        <w:t>حتى</w:t>
      </w:r>
      <w:r w:rsidR="00167E25" w:rsidRPr="00167E25">
        <w:rPr>
          <w:rFonts w:asciiTheme="minorBidi" w:hAnsiTheme="minorBidi" w:cstheme="minorBidi"/>
          <w:b w:val="0"/>
          <w:bCs w:val="0"/>
          <w:sz w:val="28"/>
          <w:szCs w:val="28"/>
          <w:rtl/>
        </w:rPr>
        <w:t xml:space="preserve"> </w:t>
      </w:r>
      <w:r w:rsidR="007872A4" w:rsidRPr="00167E25">
        <w:rPr>
          <w:rFonts w:asciiTheme="minorBidi" w:hAnsiTheme="minorBidi" w:cstheme="minorBidi" w:hint="cs"/>
          <w:b w:val="0"/>
          <w:bCs w:val="0"/>
          <w:sz w:val="28"/>
          <w:szCs w:val="28"/>
          <w:rtl/>
          <w:lang w:bidi="ar-SA"/>
        </w:rPr>
        <w:t>وليامس</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جيمس</w:t>
      </w:r>
      <w:r w:rsidR="00167E25" w:rsidRPr="00167E25">
        <w:rPr>
          <w:rFonts w:asciiTheme="minorBidi" w:hAnsiTheme="minorBidi" w:cstheme="minorBidi"/>
          <w:b w:val="0"/>
          <w:bCs w:val="0"/>
          <w:sz w:val="28"/>
          <w:szCs w:val="28"/>
        </w:rPr>
        <w:t xml:space="preserve"> - </w:t>
      </w:r>
      <w:r w:rsidR="00167E25" w:rsidRPr="00167E25">
        <w:rPr>
          <w:rFonts w:asciiTheme="minorBidi" w:hAnsiTheme="minorBidi" w:cstheme="minorBidi"/>
          <w:b w:val="0"/>
          <w:bCs w:val="0"/>
          <w:sz w:val="24"/>
          <w:szCs w:val="24"/>
        </w:rPr>
        <w:t>Williams James</w:t>
      </w:r>
      <w:r w:rsidR="00167E25" w:rsidRPr="00167E25">
        <w:rPr>
          <w:rFonts w:asciiTheme="minorBidi" w:hAnsiTheme="minorBidi" w:cstheme="minorBidi"/>
          <w:b w:val="0"/>
          <w:bCs w:val="0"/>
          <w:sz w:val="28"/>
          <w:szCs w:val="28"/>
        </w:rPr>
        <w:t xml:space="preserve"> </w:t>
      </w:r>
      <w:r w:rsidR="00167E25" w:rsidRPr="00167E25">
        <w:rPr>
          <w:rFonts w:asciiTheme="minorBidi" w:hAnsiTheme="minorBidi" w:cstheme="minorBidi"/>
          <w:b w:val="0"/>
          <w:bCs w:val="0"/>
          <w:sz w:val="28"/>
          <w:szCs w:val="28"/>
          <w:rtl/>
          <w:lang w:bidi="ar-SA"/>
        </w:rPr>
        <w:t>والأخير</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هو</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استخدم</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تعبير</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براجماتية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لأول</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مرة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سنة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١٨٩٨م</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ومحورها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الأول</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وضع</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التصرف</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العملي</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ونتائجه</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فوق</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العقل</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النظري،</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فالنتائج</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الفعلية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لتحقيق</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منافع</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ذاتية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هي</w:t>
      </w:r>
      <w:r w:rsidR="00167E25" w:rsidRPr="00167E25">
        <w:rPr>
          <w:rFonts w:asciiTheme="minorBidi" w:hAnsiTheme="minorBidi" w:cstheme="minorBidi"/>
          <w:b w:val="0"/>
          <w:bCs w:val="0"/>
          <w:sz w:val="28"/>
          <w:szCs w:val="28"/>
          <w:rtl/>
        </w:rPr>
        <w:t xml:space="preserve"> </w:t>
      </w:r>
      <w:r w:rsidR="007872A4">
        <w:rPr>
          <w:rFonts w:asciiTheme="minorBidi" w:hAnsiTheme="minorBidi" w:cstheme="minorBidi" w:hint="cs"/>
          <w:b w:val="0"/>
          <w:bCs w:val="0"/>
          <w:sz w:val="28"/>
          <w:szCs w:val="28"/>
          <w:rtl/>
          <w:lang w:bidi="ar-SA"/>
        </w:rPr>
        <w:t xml:space="preserve">مصدر </w:t>
      </w:r>
      <w:r w:rsidR="00167E25" w:rsidRPr="00167E25">
        <w:rPr>
          <w:rFonts w:asciiTheme="minorBidi" w:hAnsiTheme="minorBidi" w:cstheme="minorBidi"/>
          <w:b w:val="0"/>
          <w:bCs w:val="0"/>
          <w:sz w:val="28"/>
          <w:szCs w:val="28"/>
          <w:rtl/>
          <w:lang w:bidi="ar-SA"/>
        </w:rPr>
        <w:t>الحكم</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على</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u w:val="single"/>
          <w:rtl/>
          <w:lang w:bidi="ar-SA"/>
        </w:rPr>
        <w:t>صواب</w:t>
      </w:r>
      <w:r w:rsidR="00167E25" w:rsidRPr="00167E25">
        <w:rPr>
          <w:rFonts w:asciiTheme="minorBidi" w:hAnsiTheme="minorBidi" w:cstheme="minorBidi"/>
          <w:b w:val="0"/>
          <w:bCs w:val="0"/>
          <w:sz w:val="28"/>
          <w:szCs w:val="28"/>
          <w:u w:val="single"/>
          <w:rtl/>
        </w:rPr>
        <w:t xml:space="preserve"> </w:t>
      </w:r>
      <w:r w:rsidR="00167E25" w:rsidRPr="00167E25">
        <w:rPr>
          <w:rFonts w:asciiTheme="minorBidi" w:hAnsiTheme="minorBidi" w:cstheme="minorBidi"/>
          <w:b w:val="0"/>
          <w:bCs w:val="0"/>
          <w:sz w:val="28"/>
          <w:szCs w:val="28"/>
          <w:u w:val="single"/>
          <w:rtl/>
          <w:lang w:bidi="ar-SA"/>
        </w:rPr>
        <w:t>العمل</w:t>
      </w:r>
      <w:r w:rsidR="007872A4">
        <w:rPr>
          <w:rFonts w:asciiTheme="minorBidi" w:hAnsiTheme="minorBidi" w:cstheme="minorBidi" w:hint="cs"/>
          <w:b w:val="0"/>
          <w:bCs w:val="0"/>
          <w:sz w:val="28"/>
          <w:szCs w:val="28"/>
          <w:rtl/>
          <w:lang w:bidi="ar-SA"/>
        </w:rPr>
        <w:t xml:space="preserve">. </w:t>
      </w:r>
      <w:r w:rsidR="00167E25" w:rsidRPr="00167E25">
        <w:rPr>
          <w:rFonts w:asciiTheme="minorBidi" w:hAnsiTheme="minorBidi" w:cstheme="minorBidi"/>
          <w:b w:val="0"/>
          <w:bCs w:val="0"/>
          <w:sz w:val="28"/>
          <w:szCs w:val="28"/>
          <w:rtl/>
          <w:lang w:bidi="ar-SA"/>
        </w:rPr>
        <w:t>ولا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غبار</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على</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ذلك</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فلسفيا،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ولكن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انتقل</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استخدام</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الكلمة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إلى</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تبرير</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تصرفات</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عدوانية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وسياسات</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بلا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أخلاق،</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دامت</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النتائج</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تخدم</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أغراض</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يمارس</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تلك</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التصرفات</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والسياسات،</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وهذا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التبرير</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هو</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رافق</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الحروب</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الأمريكية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في</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مرحلة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انتقالها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الميدان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القاري</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إلى</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الميدان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العالمي</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بدءا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بالفيليبين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مع</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نهاية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القرن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الميلادي</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التاسع</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عشر</w:t>
      </w:r>
      <w:r w:rsidR="00167E25" w:rsidRPr="00167E25">
        <w:rPr>
          <w:rFonts w:asciiTheme="minorBidi" w:hAnsiTheme="minorBidi" w:cstheme="minorBidi"/>
          <w:b w:val="0"/>
          <w:bCs w:val="0"/>
          <w:sz w:val="28"/>
          <w:szCs w:val="28"/>
        </w:rPr>
        <w:t>.</w:t>
      </w:r>
      <w:r w:rsidR="007872A4">
        <w:rPr>
          <w:rFonts w:asciiTheme="minorBidi" w:hAnsiTheme="minorBidi" w:cstheme="minorBidi" w:hint="cs"/>
          <w:b w:val="0"/>
          <w:bCs w:val="0"/>
          <w:sz w:val="28"/>
          <w:szCs w:val="28"/>
          <w:rtl/>
          <w:lang w:bidi="ar-SA"/>
        </w:rPr>
        <w:t xml:space="preserve"> </w:t>
      </w:r>
    </w:p>
    <w:p w14:paraId="3DD0F61A" w14:textId="77777777" w:rsidR="00A02A32" w:rsidRDefault="00A02A32" w:rsidP="007872A4">
      <w:pPr>
        <w:pStyle w:val="Standard1"/>
        <w:bidi/>
        <w:spacing w:line="360" w:lineRule="auto"/>
        <w:jc w:val="both"/>
        <w:rPr>
          <w:rFonts w:asciiTheme="minorBidi" w:hAnsiTheme="minorBidi" w:cstheme="minorBidi"/>
          <w:b w:val="0"/>
          <w:bCs w:val="0"/>
          <w:sz w:val="28"/>
          <w:szCs w:val="28"/>
          <w:rtl/>
          <w:lang w:bidi="ar-SA"/>
        </w:rPr>
      </w:pPr>
    </w:p>
    <w:p w14:paraId="426122D9" w14:textId="28D63C38" w:rsidR="00167E25" w:rsidRPr="00167E25" w:rsidRDefault="00167E25" w:rsidP="00A02A32">
      <w:pPr>
        <w:pStyle w:val="Standard1"/>
        <w:bidi/>
        <w:spacing w:line="360" w:lineRule="auto"/>
        <w:jc w:val="both"/>
        <w:rPr>
          <w:rFonts w:asciiTheme="minorBidi" w:hAnsiTheme="minorBidi" w:cstheme="minorBidi"/>
          <w:b w:val="0"/>
          <w:bCs w:val="0"/>
          <w:sz w:val="28"/>
          <w:szCs w:val="28"/>
          <w:lang w:bidi="ar-SA"/>
        </w:rPr>
      </w:pPr>
      <w:r w:rsidRPr="00167E25">
        <w:rPr>
          <w:rFonts w:asciiTheme="minorBidi" w:hAnsiTheme="minorBidi" w:cstheme="minorBidi"/>
          <w:b w:val="0"/>
          <w:bCs w:val="0"/>
          <w:sz w:val="28"/>
          <w:szCs w:val="28"/>
          <w:rtl/>
          <w:lang w:bidi="ar-SA"/>
        </w:rPr>
        <w:t>لم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تعد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البراجماتية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فلسفة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علمية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محضة،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أنتجت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تحت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العنوان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نفسه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تصورا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يأخذ</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يشابه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تصور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الحتمية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التاريخية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للشيوعية،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وبالتالي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أصبحت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منهجا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متبعا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التعامل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الآخر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شرعنة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المطامع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الذاتية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الأنانية</w:t>
      </w:r>
      <w:r w:rsidR="007872A4">
        <w:rPr>
          <w:rFonts w:asciiTheme="minorBidi" w:hAnsiTheme="minorBidi" w:cstheme="minorBidi" w:hint="cs"/>
          <w:b w:val="0"/>
          <w:bCs w:val="0"/>
          <w:sz w:val="28"/>
          <w:szCs w:val="28"/>
          <w:rtl/>
          <w:lang w:bidi="ar-SA"/>
        </w:rPr>
        <w:t xml:space="preserve">. </w:t>
      </w:r>
      <w:r w:rsidRPr="00167E25">
        <w:rPr>
          <w:rFonts w:asciiTheme="minorBidi" w:hAnsiTheme="minorBidi" w:cstheme="minorBidi"/>
          <w:b w:val="0"/>
          <w:bCs w:val="0"/>
          <w:sz w:val="28"/>
          <w:szCs w:val="28"/>
          <w:rtl/>
          <w:lang w:bidi="ar-SA"/>
        </w:rPr>
        <w:t>لِذا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الخطأ</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أيضا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توصيف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البراجماتية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بعبارة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قبيل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واقعية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لغة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المصالح،</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والأصوب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هو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إيجاد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تسمية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اصطلاحية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أخرى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تعبر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جوهرها</w:t>
      </w:r>
      <w:r w:rsidRPr="00167E25">
        <w:rPr>
          <w:rFonts w:asciiTheme="minorBidi" w:hAnsiTheme="minorBidi" w:cstheme="minorBidi"/>
          <w:b w:val="0"/>
          <w:bCs w:val="0"/>
          <w:sz w:val="28"/>
          <w:szCs w:val="28"/>
        </w:rPr>
        <w:t>:</w:t>
      </w:r>
      <w:r w:rsidR="0067281E">
        <w:rPr>
          <w:rFonts w:asciiTheme="minorBidi" w:hAnsiTheme="minorBidi" w:cstheme="minorBidi" w:hint="cs"/>
          <w:b w:val="0"/>
          <w:bCs w:val="0"/>
          <w:sz w:val="28"/>
          <w:szCs w:val="28"/>
          <w:rtl/>
          <w:lang w:bidi="ar-SA"/>
        </w:rPr>
        <w:t xml:space="preserve"> </w:t>
      </w:r>
      <w:r w:rsidRPr="00167E25">
        <w:rPr>
          <w:rFonts w:asciiTheme="minorBidi" w:hAnsiTheme="minorBidi" w:cstheme="minorBidi"/>
          <w:b w:val="0"/>
          <w:bCs w:val="0"/>
          <w:sz w:val="28"/>
          <w:szCs w:val="28"/>
          <w:rtl/>
          <w:lang w:bidi="ar-SA"/>
        </w:rPr>
        <w:t>شرعنة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المطامع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الأنانية،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استحضار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هذا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المعنى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عند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استخدام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التعبير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الأجنبي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بأسلوب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التعريب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اللفظي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براجماتية</w:t>
      </w:r>
      <w:r w:rsidR="0067281E" w:rsidRPr="0067281E">
        <w:rPr>
          <w:rFonts w:asciiTheme="minorBidi" w:hAnsiTheme="minorBidi" w:cstheme="minorBidi" w:hint="cs"/>
          <w:b w:val="0"/>
          <w:bCs w:val="0"/>
          <w:sz w:val="28"/>
          <w:szCs w:val="28"/>
          <w:vertAlign w:val="superscript"/>
          <w:rtl/>
          <w:lang w:bidi="ar-SA"/>
        </w:rPr>
        <w:t>(١٣)</w:t>
      </w:r>
      <w:r w:rsidR="0067281E">
        <w:rPr>
          <w:rFonts w:asciiTheme="minorBidi" w:hAnsiTheme="minorBidi" w:cstheme="minorBidi" w:hint="cs"/>
          <w:b w:val="0"/>
          <w:bCs w:val="0"/>
          <w:sz w:val="28"/>
          <w:szCs w:val="28"/>
          <w:rtl/>
          <w:lang w:bidi="ar-SA"/>
        </w:rPr>
        <w:t>.</w:t>
      </w:r>
    </w:p>
    <w:p w14:paraId="2382C15D" w14:textId="779160BA" w:rsidR="00167E25" w:rsidRPr="00167E25" w:rsidRDefault="00167E25" w:rsidP="00167E25">
      <w:pPr>
        <w:pStyle w:val="Standard1"/>
        <w:bidi/>
        <w:spacing w:line="360" w:lineRule="auto"/>
        <w:jc w:val="both"/>
        <w:rPr>
          <w:rFonts w:asciiTheme="minorBidi" w:hAnsiTheme="minorBidi" w:cstheme="minorBidi"/>
          <w:b w:val="0"/>
          <w:bCs w:val="0"/>
          <w:sz w:val="28"/>
          <w:szCs w:val="28"/>
        </w:rPr>
      </w:pPr>
      <w:r w:rsidRPr="00167E25">
        <w:rPr>
          <w:rFonts w:asciiTheme="minorBidi" w:hAnsiTheme="minorBidi" w:cstheme="minorBidi"/>
          <w:sz w:val="28"/>
          <w:szCs w:val="28"/>
          <w:rtl/>
          <w:lang w:bidi="ar-SA"/>
        </w:rPr>
        <w:t>الحصيلة</w:t>
      </w:r>
      <w:r w:rsidRPr="00167E25">
        <w:rPr>
          <w:rFonts w:asciiTheme="minorBidi" w:hAnsiTheme="minorBidi" w:cstheme="minorBidi"/>
          <w:sz w:val="28"/>
          <w:szCs w:val="28"/>
        </w:rPr>
        <w:t>:</w:t>
      </w:r>
      <w:r w:rsidRPr="00167E25">
        <w:rPr>
          <w:rFonts w:asciiTheme="minorBidi" w:hAnsiTheme="minorBidi" w:cstheme="minorBidi"/>
          <w:b w:val="0"/>
          <w:bCs w:val="0"/>
          <w:sz w:val="28"/>
          <w:szCs w:val="28"/>
        </w:rPr>
        <w:br/>
      </w:r>
      <w:r w:rsidRPr="00167E25">
        <w:rPr>
          <w:rFonts w:asciiTheme="minorBidi" w:hAnsiTheme="minorBidi" w:cstheme="minorBidi"/>
          <w:b w:val="0"/>
          <w:bCs w:val="0"/>
          <w:sz w:val="28"/>
          <w:szCs w:val="28"/>
          <w:rtl/>
          <w:lang w:bidi="ar-SA"/>
        </w:rPr>
        <w:t>إن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استمرارية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سريان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مفعول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سيادة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شرعة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الغاب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وتبريرها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عبر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البراجماتية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لتحقيق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منافع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ذاتية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أنانية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باسم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مصالح،</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هي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مقدمة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ينعكس</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تعامل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بزعامته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الأمريكية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سواه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عالميا،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والتعامل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الأمريكي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الحلفاء</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والشركاء</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الغربيين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الآخرين،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حتى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نطاق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صراعات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البينية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وإن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تبدلت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هنا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وسائل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نشر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السيطرة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فتركزت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ميادين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العلاقات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المالية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والتجارية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والتحركات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الاستخباراتية،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وتقلصت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صعيد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المواجهات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العسكرية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المباشرة</w:t>
      </w:r>
      <w:r w:rsidRPr="00167E25">
        <w:rPr>
          <w:rFonts w:asciiTheme="minorBidi" w:hAnsiTheme="minorBidi" w:cstheme="minorBidi"/>
          <w:b w:val="0"/>
          <w:bCs w:val="0"/>
          <w:sz w:val="28"/>
          <w:szCs w:val="28"/>
        </w:rPr>
        <w:t xml:space="preserve">. </w:t>
      </w:r>
    </w:p>
    <w:p w14:paraId="45D46414" w14:textId="77777777" w:rsidR="00A02A32" w:rsidRDefault="00A02A32" w:rsidP="00167E25">
      <w:pPr>
        <w:pStyle w:val="Standard1"/>
        <w:bidi/>
        <w:spacing w:line="360" w:lineRule="auto"/>
        <w:jc w:val="both"/>
        <w:rPr>
          <w:rFonts w:asciiTheme="minorBidi" w:hAnsiTheme="minorBidi" w:cstheme="minorBidi"/>
          <w:b w:val="0"/>
          <w:bCs w:val="0"/>
          <w:sz w:val="28"/>
          <w:szCs w:val="28"/>
          <w:rtl/>
          <w:lang w:bidi="ar-SA"/>
        </w:rPr>
      </w:pPr>
    </w:p>
    <w:p w14:paraId="47F45A37" w14:textId="147E2169" w:rsidR="0067281E" w:rsidRDefault="00167E25" w:rsidP="00A02A32">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tl/>
          <w:lang w:bidi="ar-SA"/>
        </w:rPr>
        <w:t>ويمكن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الإشارة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بعض</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الشواهد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كأمثلة</w:t>
      </w:r>
      <w:r w:rsidRPr="00167E25">
        <w:rPr>
          <w:rFonts w:asciiTheme="minorBidi" w:hAnsiTheme="minorBidi" w:cstheme="minorBidi"/>
          <w:b w:val="0"/>
          <w:bCs w:val="0"/>
          <w:sz w:val="28"/>
          <w:szCs w:val="28"/>
        </w:rPr>
        <w:t>:</w:t>
      </w:r>
      <w:r w:rsidR="0067281E">
        <w:rPr>
          <w:rFonts w:asciiTheme="minorBidi" w:hAnsiTheme="minorBidi" w:cstheme="minorBidi" w:hint="cs"/>
          <w:b w:val="0"/>
          <w:bCs w:val="0"/>
          <w:sz w:val="28"/>
          <w:szCs w:val="28"/>
          <w:rtl/>
          <w:lang w:bidi="ar-SA"/>
        </w:rPr>
        <w:t xml:space="preserve"> </w:t>
      </w:r>
    </w:p>
    <w:p w14:paraId="1B6AFAE2" w14:textId="77777777" w:rsidR="0067281E" w:rsidRDefault="00167E25" w:rsidP="0067281E">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tl/>
          <w:lang w:bidi="ar-SA"/>
        </w:rPr>
        <w:t>١</w:t>
      </w:r>
      <w:r w:rsidRPr="00167E25">
        <w:rPr>
          <w:rFonts w:asciiTheme="minorBidi" w:hAnsiTheme="minorBidi" w:cstheme="minorBidi"/>
          <w:b w:val="0"/>
          <w:bCs w:val="0"/>
          <w:sz w:val="28"/>
          <w:szCs w:val="28"/>
        </w:rPr>
        <w:t>-</w:t>
      </w:r>
      <w:r w:rsidR="0067281E">
        <w:rPr>
          <w:rFonts w:asciiTheme="minorBidi" w:hAnsiTheme="minorBidi" w:cstheme="minorBidi" w:hint="cs"/>
          <w:b w:val="0"/>
          <w:bCs w:val="0"/>
          <w:sz w:val="28"/>
          <w:szCs w:val="28"/>
          <w:rtl/>
          <w:lang w:bidi="ar-SA"/>
        </w:rPr>
        <w:t xml:space="preserve"> </w:t>
      </w:r>
      <w:r w:rsidRPr="00167E25">
        <w:rPr>
          <w:rFonts w:asciiTheme="minorBidi" w:hAnsiTheme="minorBidi" w:cstheme="minorBidi"/>
          <w:b w:val="0"/>
          <w:bCs w:val="0"/>
          <w:sz w:val="28"/>
          <w:szCs w:val="28"/>
          <w:rtl/>
          <w:lang w:bidi="ar-SA"/>
        </w:rPr>
        <w:t>الكشف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مؤامرات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سابقة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كان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يتهم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يقول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بفكر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المؤامرة،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وإذا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حقيقية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وفق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الاعتراف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رسميا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بتدبيرها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وتنفيذها،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ولكن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بعد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رفع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السرية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وثائق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متعلقة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بعد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عقود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وقوعها</w:t>
      </w:r>
      <w:r w:rsidRPr="00167E25">
        <w:rPr>
          <w:rFonts w:asciiTheme="minorBidi" w:hAnsiTheme="minorBidi" w:cstheme="minorBidi"/>
          <w:b w:val="0"/>
          <w:bCs w:val="0"/>
          <w:sz w:val="28"/>
          <w:szCs w:val="28"/>
        </w:rPr>
        <w:t>.</w:t>
      </w:r>
      <w:r w:rsidR="0067281E">
        <w:rPr>
          <w:rFonts w:asciiTheme="minorBidi" w:hAnsiTheme="minorBidi" w:cstheme="minorBidi" w:hint="cs"/>
          <w:b w:val="0"/>
          <w:bCs w:val="0"/>
          <w:sz w:val="28"/>
          <w:szCs w:val="28"/>
          <w:rtl/>
          <w:lang w:bidi="ar-SA"/>
        </w:rPr>
        <w:t xml:space="preserve"> </w:t>
      </w:r>
    </w:p>
    <w:p w14:paraId="6A40E127" w14:textId="5F813003" w:rsidR="00167E25" w:rsidRDefault="00167E25" w:rsidP="0067281E">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tl/>
          <w:lang w:bidi="ar-SA"/>
        </w:rPr>
        <w:t>٢</w:t>
      </w:r>
      <w:r w:rsidRPr="00167E25">
        <w:rPr>
          <w:rFonts w:asciiTheme="minorBidi" w:hAnsiTheme="minorBidi" w:cstheme="minorBidi"/>
          <w:b w:val="0"/>
          <w:bCs w:val="0"/>
          <w:sz w:val="28"/>
          <w:szCs w:val="28"/>
        </w:rPr>
        <w:t>-</w:t>
      </w:r>
      <w:r w:rsidR="0067281E">
        <w:rPr>
          <w:rFonts w:asciiTheme="minorBidi" w:hAnsiTheme="minorBidi" w:cstheme="minorBidi" w:hint="cs"/>
          <w:b w:val="0"/>
          <w:bCs w:val="0"/>
          <w:sz w:val="28"/>
          <w:szCs w:val="28"/>
          <w:rtl/>
          <w:lang w:bidi="ar-SA"/>
        </w:rPr>
        <w:t xml:space="preserve"> </w:t>
      </w:r>
      <w:r w:rsidRPr="00167E25">
        <w:rPr>
          <w:rFonts w:asciiTheme="minorBidi" w:hAnsiTheme="minorBidi" w:cstheme="minorBidi"/>
          <w:b w:val="0"/>
          <w:bCs w:val="0"/>
          <w:sz w:val="28"/>
          <w:szCs w:val="28"/>
          <w:rtl/>
          <w:lang w:bidi="ar-SA"/>
        </w:rPr>
        <w:t>إطلاق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وصف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الحرب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التجارية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مثلا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يشهده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العالم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حاليا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سنة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٢٠١٨م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ومنذ</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عقود،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سياسات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أمريكية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عدوانية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حصار</w:t>
      </w:r>
      <w:r w:rsidR="00BA054A">
        <w:rPr>
          <w:rFonts w:asciiTheme="minorBidi" w:hAnsiTheme="minorBidi" w:cstheme="minorBidi" w:hint="cs"/>
          <w:b w:val="0"/>
          <w:bCs w:val="0"/>
          <w:sz w:val="28"/>
          <w:szCs w:val="28"/>
          <w:rtl/>
          <w:lang w:bidi="ar-SA"/>
        </w:rPr>
        <w:t>،</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عقوبات</w:t>
      </w:r>
      <w:r w:rsidR="00BA054A">
        <w:rPr>
          <w:rFonts w:asciiTheme="minorBidi" w:hAnsiTheme="minorBidi" w:cstheme="minorBidi" w:hint="cs"/>
          <w:b w:val="0"/>
          <w:bCs w:val="0"/>
          <w:sz w:val="28"/>
          <w:szCs w:val="28"/>
          <w:rtl/>
          <w:lang w:bidi="ar-SA"/>
        </w:rPr>
        <w:t>،</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إجراءات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مضادة</w:t>
      </w:r>
      <w:r w:rsidR="00BA054A">
        <w:rPr>
          <w:rFonts w:asciiTheme="minorBidi" w:hAnsiTheme="minorBidi" w:cstheme="minorBidi" w:hint="cs"/>
          <w:b w:val="0"/>
          <w:bCs w:val="0"/>
          <w:sz w:val="28"/>
          <w:szCs w:val="28"/>
          <w:rtl/>
          <w:lang w:bidi="ar-SA"/>
        </w:rPr>
        <w:t>،</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احتكار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تقنيات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متقدمة</w:t>
      </w:r>
      <w:r w:rsidR="00BA054A">
        <w:rPr>
          <w:rFonts w:asciiTheme="minorBidi" w:hAnsiTheme="minorBidi" w:cstheme="minorBidi" w:hint="cs"/>
          <w:b w:val="0"/>
          <w:bCs w:val="0"/>
          <w:sz w:val="28"/>
          <w:szCs w:val="28"/>
          <w:rtl/>
          <w:lang w:bidi="ar-SA"/>
        </w:rPr>
        <w:t>،</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آخره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وهذا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بعد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إخفاق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أمريكي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نسبي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تحقيق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الهيمنة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بوسائل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المنافسة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المحررة</w:t>
      </w:r>
      <w:r w:rsidRPr="00167E25">
        <w:rPr>
          <w:rFonts w:asciiTheme="minorBidi" w:hAnsiTheme="minorBidi" w:cstheme="minorBidi"/>
          <w:b w:val="0"/>
          <w:bCs w:val="0"/>
          <w:sz w:val="28"/>
          <w:szCs w:val="28"/>
          <w:rtl/>
        </w:rPr>
        <w:t xml:space="preserve"> -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الجمارك</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والضرائب</w:t>
      </w:r>
      <w:r w:rsidRPr="00167E25">
        <w:rPr>
          <w:rFonts w:asciiTheme="minorBidi" w:hAnsiTheme="minorBidi" w:cstheme="minorBidi"/>
          <w:b w:val="0"/>
          <w:bCs w:val="0"/>
          <w:sz w:val="28"/>
          <w:szCs w:val="28"/>
          <w:rtl/>
        </w:rPr>
        <w:t xml:space="preserve"> - </w:t>
      </w:r>
      <w:r w:rsidRPr="00167E25">
        <w:rPr>
          <w:rFonts w:asciiTheme="minorBidi" w:hAnsiTheme="minorBidi" w:cstheme="minorBidi"/>
          <w:b w:val="0"/>
          <w:bCs w:val="0"/>
          <w:sz w:val="28"/>
          <w:szCs w:val="28"/>
          <w:rtl/>
          <w:lang w:bidi="ar-SA"/>
        </w:rPr>
        <w:t>بعد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تبني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تحريرها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قبل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نتيجة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التوهم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بقابلية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الحفاظ</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مكانة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الصدارة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للقوة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الأمريكية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المسيطرة</w:t>
      </w:r>
      <w:r w:rsidRPr="00167E25">
        <w:rPr>
          <w:rFonts w:asciiTheme="minorBidi" w:hAnsiTheme="minorBidi" w:cstheme="minorBidi"/>
          <w:b w:val="0"/>
          <w:bCs w:val="0"/>
          <w:sz w:val="28"/>
          <w:szCs w:val="28"/>
        </w:rPr>
        <w:t>.</w:t>
      </w:r>
    </w:p>
    <w:p w14:paraId="0815112F" w14:textId="5308774A" w:rsidR="00BE73B9" w:rsidRDefault="00BE73B9">
      <w:pPr>
        <w:widowControl/>
        <w:suppressAutoHyphens w:val="0"/>
        <w:autoSpaceDN/>
        <w:textAlignment w:val="auto"/>
        <w:rPr>
          <w:rFonts w:asciiTheme="minorBidi" w:hAnsiTheme="minorBidi" w:cstheme="minorBidi"/>
          <w:color w:val="00000A"/>
          <w:sz w:val="28"/>
          <w:szCs w:val="28"/>
          <w:rtl/>
        </w:rPr>
      </w:pPr>
      <w:r>
        <w:rPr>
          <w:rFonts w:asciiTheme="minorBidi" w:hAnsiTheme="minorBidi" w:cstheme="minorBidi"/>
          <w:b/>
          <w:bCs/>
          <w:sz w:val="28"/>
          <w:szCs w:val="28"/>
          <w:rtl/>
        </w:rPr>
        <w:br w:type="page"/>
      </w:r>
    </w:p>
    <w:p w14:paraId="06D53B89" w14:textId="77777777" w:rsidR="00A02A32" w:rsidRDefault="00A02A32" w:rsidP="00A02A32">
      <w:pPr>
        <w:pStyle w:val="Standard1"/>
        <w:bidi/>
        <w:spacing w:line="360" w:lineRule="auto"/>
        <w:jc w:val="both"/>
        <w:rPr>
          <w:rFonts w:asciiTheme="minorBidi" w:hAnsiTheme="minorBidi" w:cstheme="minorBidi" w:hint="cs"/>
          <w:b w:val="0"/>
          <w:bCs w:val="0"/>
          <w:sz w:val="28"/>
          <w:szCs w:val="28"/>
          <w:rtl/>
          <w:lang w:bidi="ar-SA"/>
        </w:rPr>
      </w:pPr>
    </w:p>
    <w:p w14:paraId="169E9774" w14:textId="77777777" w:rsidR="00BA054A" w:rsidRPr="00167E25" w:rsidRDefault="00BA054A" w:rsidP="00BA054A">
      <w:pPr>
        <w:pStyle w:val="Standard1"/>
        <w:bidi/>
        <w:spacing w:line="360" w:lineRule="auto"/>
        <w:jc w:val="both"/>
        <w:rPr>
          <w:rFonts w:asciiTheme="minorBidi" w:hAnsiTheme="minorBidi" w:cstheme="minorBidi"/>
          <w:b w:val="0"/>
          <w:bCs w:val="0"/>
          <w:sz w:val="28"/>
          <w:szCs w:val="28"/>
          <w:lang w:bidi="ar-SA"/>
        </w:rPr>
      </w:pPr>
    </w:p>
    <w:p w14:paraId="560A833D" w14:textId="77777777" w:rsidR="00167E25" w:rsidRPr="00167E25" w:rsidRDefault="00167E25" w:rsidP="00BA054A">
      <w:pPr>
        <w:pStyle w:val="Standard1"/>
        <w:bidi/>
        <w:spacing w:line="360" w:lineRule="auto"/>
        <w:jc w:val="center"/>
        <w:rPr>
          <w:rFonts w:asciiTheme="minorBidi" w:hAnsiTheme="minorBidi" w:cstheme="minorBidi"/>
          <w:sz w:val="28"/>
          <w:szCs w:val="28"/>
        </w:rPr>
      </w:pPr>
      <w:r w:rsidRPr="00BE73B9">
        <w:rPr>
          <w:rFonts w:asciiTheme="minorBidi" w:hAnsiTheme="minorBidi" w:cstheme="minorBidi"/>
          <w:sz w:val="32"/>
          <w:szCs w:val="32"/>
          <w:rtl/>
          <w:lang w:bidi="ar-SA"/>
        </w:rPr>
        <w:t>خامسا</w:t>
      </w:r>
      <w:r w:rsidRPr="00BE73B9">
        <w:rPr>
          <w:rFonts w:asciiTheme="minorBidi" w:hAnsiTheme="minorBidi" w:cstheme="minorBidi"/>
          <w:sz w:val="32"/>
          <w:szCs w:val="32"/>
          <w:rtl/>
        </w:rPr>
        <w:t xml:space="preserve">: </w:t>
      </w:r>
      <w:r w:rsidRPr="00BE73B9">
        <w:rPr>
          <w:rFonts w:asciiTheme="minorBidi" w:hAnsiTheme="minorBidi" w:cstheme="minorBidi"/>
          <w:sz w:val="32"/>
          <w:szCs w:val="32"/>
          <w:rtl/>
          <w:lang w:bidi="ar-SA"/>
        </w:rPr>
        <w:t>نماذج</w:t>
      </w:r>
      <w:r w:rsidRPr="00BE73B9">
        <w:rPr>
          <w:rFonts w:asciiTheme="minorBidi" w:hAnsiTheme="minorBidi" w:cstheme="minorBidi"/>
          <w:sz w:val="32"/>
          <w:szCs w:val="32"/>
          <w:rtl/>
        </w:rPr>
        <w:t xml:space="preserve"> </w:t>
      </w:r>
      <w:r w:rsidRPr="00BE73B9">
        <w:rPr>
          <w:rFonts w:asciiTheme="minorBidi" w:hAnsiTheme="minorBidi" w:cstheme="minorBidi"/>
          <w:sz w:val="32"/>
          <w:szCs w:val="32"/>
          <w:rtl/>
          <w:lang w:bidi="ar-SA"/>
        </w:rPr>
        <w:t>لتأثير</w:t>
      </w:r>
      <w:r w:rsidRPr="00BE73B9">
        <w:rPr>
          <w:rFonts w:asciiTheme="minorBidi" w:hAnsiTheme="minorBidi" w:cstheme="minorBidi"/>
          <w:sz w:val="32"/>
          <w:szCs w:val="32"/>
          <w:rtl/>
        </w:rPr>
        <w:t xml:space="preserve"> </w:t>
      </w:r>
      <w:r w:rsidRPr="00BE73B9">
        <w:rPr>
          <w:rFonts w:asciiTheme="minorBidi" w:hAnsiTheme="minorBidi" w:cstheme="minorBidi"/>
          <w:sz w:val="32"/>
          <w:szCs w:val="32"/>
          <w:rtl/>
          <w:lang w:bidi="ar-SA"/>
        </w:rPr>
        <w:t>هويتنا</w:t>
      </w:r>
      <w:r w:rsidRPr="00BE73B9">
        <w:rPr>
          <w:rFonts w:asciiTheme="minorBidi" w:hAnsiTheme="minorBidi" w:cstheme="minorBidi"/>
          <w:sz w:val="32"/>
          <w:szCs w:val="32"/>
          <w:rtl/>
        </w:rPr>
        <w:t xml:space="preserve"> </w:t>
      </w:r>
      <w:r w:rsidRPr="00BE73B9">
        <w:rPr>
          <w:rFonts w:asciiTheme="minorBidi" w:hAnsiTheme="minorBidi" w:cstheme="minorBidi"/>
          <w:sz w:val="32"/>
          <w:szCs w:val="32"/>
          <w:rtl/>
          <w:lang w:bidi="ar-SA"/>
        </w:rPr>
        <w:t>الذاتية</w:t>
      </w:r>
      <w:r w:rsidRPr="00BE73B9">
        <w:rPr>
          <w:rFonts w:asciiTheme="minorBidi" w:hAnsiTheme="minorBidi" w:cstheme="minorBidi"/>
          <w:sz w:val="32"/>
          <w:szCs w:val="32"/>
          <w:rtl/>
        </w:rPr>
        <w:t xml:space="preserve"> </w:t>
      </w:r>
      <w:r w:rsidRPr="00BE73B9">
        <w:rPr>
          <w:rFonts w:asciiTheme="minorBidi" w:hAnsiTheme="minorBidi" w:cstheme="minorBidi"/>
          <w:sz w:val="32"/>
          <w:szCs w:val="32"/>
          <w:rtl/>
          <w:lang w:bidi="ar-SA"/>
        </w:rPr>
        <w:t>ودور</w:t>
      </w:r>
      <w:r w:rsidRPr="00BE73B9">
        <w:rPr>
          <w:rFonts w:asciiTheme="minorBidi" w:hAnsiTheme="minorBidi" w:cstheme="minorBidi"/>
          <w:sz w:val="32"/>
          <w:szCs w:val="32"/>
          <w:rtl/>
        </w:rPr>
        <w:t xml:space="preserve"> </w:t>
      </w:r>
      <w:r w:rsidRPr="00BE73B9">
        <w:rPr>
          <w:rFonts w:asciiTheme="minorBidi" w:hAnsiTheme="minorBidi" w:cstheme="minorBidi"/>
          <w:sz w:val="32"/>
          <w:szCs w:val="32"/>
          <w:rtl/>
          <w:lang w:bidi="ar-SA"/>
        </w:rPr>
        <w:t>المصالح</w:t>
      </w:r>
      <w:r w:rsidRPr="00BE73B9">
        <w:rPr>
          <w:rFonts w:asciiTheme="minorBidi" w:hAnsiTheme="minorBidi" w:cstheme="minorBidi"/>
          <w:sz w:val="32"/>
          <w:szCs w:val="32"/>
          <w:rtl/>
        </w:rPr>
        <w:t xml:space="preserve"> </w:t>
      </w:r>
      <w:r w:rsidRPr="00BE73B9">
        <w:rPr>
          <w:rFonts w:asciiTheme="minorBidi" w:hAnsiTheme="minorBidi" w:cstheme="minorBidi"/>
          <w:sz w:val="32"/>
          <w:szCs w:val="32"/>
          <w:rtl/>
          <w:lang w:bidi="ar-SA"/>
        </w:rPr>
        <w:t>على</w:t>
      </w:r>
      <w:r w:rsidRPr="00BE73B9">
        <w:rPr>
          <w:rFonts w:asciiTheme="minorBidi" w:hAnsiTheme="minorBidi" w:cstheme="minorBidi"/>
          <w:sz w:val="32"/>
          <w:szCs w:val="32"/>
          <w:rtl/>
        </w:rPr>
        <w:t xml:space="preserve"> </w:t>
      </w:r>
      <w:r w:rsidRPr="00BE73B9">
        <w:rPr>
          <w:rFonts w:asciiTheme="minorBidi" w:hAnsiTheme="minorBidi" w:cstheme="minorBidi"/>
          <w:sz w:val="32"/>
          <w:szCs w:val="32"/>
          <w:rtl/>
          <w:lang w:bidi="ar-SA"/>
        </w:rPr>
        <w:t>التعامل</w:t>
      </w:r>
      <w:r w:rsidRPr="00BE73B9">
        <w:rPr>
          <w:rFonts w:asciiTheme="minorBidi" w:hAnsiTheme="minorBidi" w:cstheme="minorBidi"/>
          <w:sz w:val="32"/>
          <w:szCs w:val="32"/>
          <w:rtl/>
        </w:rPr>
        <w:t xml:space="preserve"> </w:t>
      </w:r>
      <w:r w:rsidRPr="00BE73B9">
        <w:rPr>
          <w:rFonts w:asciiTheme="minorBidi" w:hAnsiTheme="minorBidi" w:cstheme="minorBidi"/>
          <w:sz w:val="32"/>
          <w:szCs w:val="32"/>
          <w:rtl/>
          <w:lang w:bidi="ar-SA"/>
        </w:rPr>
        <w:t>الغربي</w:t>
      </w:r>
      <w:r w:rsidRPr="00BE73B9">
        <w:rPr>
          <w:rFonts w:asciiTheme="minorBidi" w:hAnsiTheme="minorBidi" w:cstheme="minorBidi"/>
          <w:sz w:val="32"/>
          <w:szCs w:val="32"/>
          <w:rtl/>
        </w:rPr>
        <w:t xml:space="preserve"> </w:t>
      </w:r>
      <w:r w:rsidRPr="00BE73B9">
        <w:rPr>
          <w:rFonts w:asciiTheme="minorBidi" w:hAnsiTheme="minorBidi" w:cstheme="minorBidi"/>
          <w:sz w:val="32"/>
          <w:szCs w:val="32"/>
          <w:rtl/>
          <w:lang w:bidi="ar-SA"/>
        </w:rPr>
        <w:t>مع</w:t>
      </w:r>
      <w:r w:rsidRPr="00BE73B9">
        <w:rPr>
          <w:rFonts w:asciiTheme="minorBidi" w:hAnsiTheme="minorBidi" w:cstheme="minorBidi"/>
          <w:sz w:val="32"/>
          <w:szCs w:val="32"/>
          <w:rtl/>
        </w:rPr>
        <w:t xml:space="preserve"> </w:t>
      </w:r>
      <w:r w:rsidRPr="00BE73B9">
        <w:rPr>
          <w:rFonts w:asciiTheme="minorBidi" w:hAnsiTheme="minorBidi" w:cstheme="minorBidi"/>
          <w:sz w:val="32"/>
          <w:szCs w:val="32"/>
          <w:rtl/>
          <w:lang w:bidi="ar-SA"/>
        </w:rPr>
        <w:t>قضايانا</w:t>
      </w:r>
    </w:p>
    <w:p w14:paraId="6A3A20C8" w14:textId="77777777" w:rsidR="00BE73B9" w:rsidRDefault="00BE73B9" w:rsidP="00167E25">
      <w:pPr>
        <w:pStyle w:val="Standard1"/>
        <w:bidi/>
        <w:spacing w:line="360" w:lineRule="auto"/>
        <w:jc w:val="both"/>
        <w:rPr>
          <w:rFonts w:asciiTheme="minorBidi" w:hAnsiTheme="minorBidi" w:cstheme="minorBidi"/>
          <w:b w:val="0"/>
          <w:bCs w:val="0"/>
          <w:sz w:val="28"/>
          <w:szCs w:val="28"/>
          <w:rtl/>
          <w:lang w:bidi="ar-SA"/>
        </w:rPr>
      </w:pPr>
    </w:p>
    <w:p w14:paraId="363654C2" w14:textId="7991D234" w:rsidR="00BA054A" w:rsidRDefault="00167E25" w:rsidP="00BE73B9">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tl/>
          <w:lang w:bidi="ar-SA"/>
        </w:rPr>
        <w:t>هذه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الفقرة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أقرب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أسلوب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المراجعات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عبر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أمثلة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تأثير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هويتنا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الذاتية،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وتأثير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منظورنا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الذاتي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لمصالحنا،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الانزلاق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لارتكاب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أخطاء</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فكرية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وعملية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تقابل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نشكوه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انحياز</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التعامل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قضايانا</w:t>
      </w:r>
      <w:r w:rsidRPr="00167E25">
        <w:rPr>
          <w:rFonts w:asciiTheme="minorBidi" w:hAnsiTheme="minorBidi" w:cstheme="minorBidi"/>
          <w:b w:val="0"/>
          <w:bCs w:val="0"/>
          <w:sz w:val="28"/>
          <w:szCs w:val="28"/>
        </w:rPr>
        <w:t>.</w:t>
      </w:r>
      <w:r w:rsidR="00BA054A">
        <w:rPr>
          <w:rFonts w:asciiTheme="minorBidi" w:hAnsiTheme="minorBidi" w:cstheme="minorBidi" w:hint="cs"/>
          <w:b w:val="0"/>
          <w:bCs w:val="0"/>
          <w:sz w:val="28"/>
          <w:szCs w:val="28"/>
          <w:rtl/>
          <w:lang w:bidi="ar-SA"/>
        </w:rPr>
        <w:t xml:space="preserve"> </w:t>
      </w:r>
    </w:p>
    <w:p w14:paraId="156A815A" w14:textId="77777777" w:rsidR="00BA054A" w:rsidRPr="00350F5D" w:rsidRDefault="00167E25" w:rsidP="00BA054A">
      <w:pPr>
        <w:pStyle w:val="Standard1"/>
        <w:bidi/>
        <w:spacing w:line="360" w:lineRule="auto"/>
        <w:jc w:val="both"/>
        <w:rPr>
          <w:rFonts w:asciiTheme="minorBidi" w:hAnsiTheme="minorBidi" w:cstheme="minorBidi"/>
          <w:sz w:val="28"/>
          <w:szCs w:val="28"/>
          <w:rtl/>
          <w:lang w:bidi="ar-SA"/>
        </w:rPr>
      </w:pPr>
      <w:r w:rsidRPr="00167E25">
        <w:rPr>
          <w:rFonts w:asciiTheme="minorBidi" w:hAnsiTheme="minorBidi" w:cstheme="minorBidi"/>
          <w:sz w:val="28"/>
          <w:szCs w:val="28"/>
          <w:rtl/>
          <w:lang w:bidi="ar-SA"/>
        </w:rPr>
        <w:t>أولا</w:t>
      </w:r>
      <w:r w:rsidRPr="00167E25">
        <w:rPr>
          <w:rFonts w:asciiTheme="minorBidi" w:hAnsiTheme="minorBidi" w:cstheme="minorBidi"/>
          <w:sz w:val="28"/>
          <w:szCs w:val="28"/>
        </w:rPr>
        <w:t xml:space="preserve">: </w:t>
      </w:r>
      <w:r w:rsidRPr="00167E25">
        <w:rPr>
          <w:rFonts w:asciiTheme="minorBidi" w:hAnsiTheme="minorBidi" w:cstheme="minorBidi"/>
          <w:sz w:val="28"/>
          <w:szCs w:val="28"/>
          <w:rtl/>
          <w:lang w:bidi="ar-SA"/>
        </w:rPr>
        <w:t>المثال</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الأول</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ما</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نمارسه</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من</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تعميم</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حيث</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لا</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يصح</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التعميم</w:t>
      </w:r>
      <w:r w:rsidRPr="00167E25">
        <w:rPr>
          <w:rFonts w:asciiTheme="minorBidi" w:hAnsiTheme="minorBidi" w:cstheme="minorBidi"/>
          <w:sz w:val="28"/>
          <w:szCs w:val="28"/>
        </w:rPr>
        <w:t>.</w:t>
      </w:r>
      <w:r w:rsidR="00BA054A" w:rsidRPr="00350F5D">
        <w:rPr>
          <w:rFonts w:asciiTheme="minorBidi" w:hAnsiTheme="minorBidi" w:cstheme="minorBidi" w:hint="cs"/>
          <w:sz w:val="28"/>
          <w:szCs w:val="28"/>
          <w:rtl/>
          <w:lang w:bidi="ar-SA"/>
        </w:rPr>
        <w:t xml:space="preserve"> </w:t>
      </w:r>
    </w:p>
    <w:p w14:paraId="5750AE51" w14:textId="77777777" w:rsidR="00BA054A" w:rsidRDefault="00167E25" w:rsidP="00BA054A">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tl/>
          <w:lang w:bidi="ar-SA"/>
        </w:rPr>
        <w:t>ونعود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مبدئيا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مثال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سابق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حول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انعكاس</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المكونات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الفلسفية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للهوية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الغربية</w:t>
      </w:r>
      <w:r w:rsidR="00BA054A">
        <w:rPr>
          <w:rFonts w:asciiTheme="minorBidi" w:hAnsiTheme="minorBidi" w:cstheme="minorBidi" w:hint="cs"/>
          <w:b w:val="0"/>
          <w:bCs w:val="0"/>
          <w:sz w:val="28"/>
          <w:szCs w:val="28"/>
          <w:rtl/>
          <w:lang w:bidi="ar-SA"/>
        </w:rPr>
        <w:t>،</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تعامل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قضية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قضايا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الآخر،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والمقصود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يرمز</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إليه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شعار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أرض</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شعب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لشعب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أرض</w:t>
      </w:r>
      <w:r w:rsidR="00BA054A">
        <w:rPr>
          <w:rFonts w:asciiTheme="minorBidi" w:hAnsiTheme="minorBidi" w:cstheme="minorBidi" w:hint="cs"/>
          <w:b w:val="0"/>
          <w:bCs w:val="0"/>
          <w:sz w:val="28"/>
          <w:szCs w:val="28"/>
          <w:rtl/>
          <w:lang w:bidi="ar-SA"/>
        </w:rPr>
        <w:t>،</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قضية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فلسطين،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ويمكن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نستفيض</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تاريخيا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فنذكر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أيضا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مقولة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إهداء</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يملك</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يستحق</w:t>
      </w:r>
      <w:r w:rsidR="00BA054A">
        <w:rPr>
          <w:rFonts w:asciiTheme="minorBidi" w:hAnsiTheme="minorBidi" w:cstheme="minorBidi" w:hint="cs"/>
          <w:b w:val="0"/>
          <w:bCs w:val="0"/>
          <w:sz w:val="28"/>
          <w:szCs w:val="28"/>
          <w:rtl/>
          <w:lang w:bidi="ar-SA"/>
        </w:rPr>
        <w:t>،</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بصدد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سمّي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وعد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بلفور</w:t>
      </w:r>
      <w:r w:rsidRPr="00167E25">
        <w:rPr>
          <w:rFonts w:asciiTheme="minorBidi" w:hAnsiTheme="minorBidi" w:cstheme="minorBidi"/>
          <w:b w:val="0"/>
          <w:bCs w:val="0"/>
          <w:sz w:val="28"/>
          <w:szCs w:val="28"/>
        </w:rPr>
        <w:t>.</w:t>
      </w:r>
      <w:r w:rsidR="00BA054A">
        <w:rPr>
          <w:rFonts w:asciiTheme="minorBidi" w:hAnsiTheme="minorBidi" w:cstheme="minorBidi" w:hint="cs"/>
          <w:b w:val="0"/>
          <w:bCs w:val="0"/>
          <w:sz w:val="28"/>
          <w:szCs w:val="28"/>
          <w:rtl/>
          <w:lang w:bidi="ar-SA"/>
        </w:rPr>
        <w:t xml:space="preserve"> </w:t>
      </w:r>
    </w:p>
    <w:p w14:paraId="10BC5508" w14:textId="77777777" w:rsidR="00BA054A" w:rsidRDefault="00167E25" w:rsidP="00BA054A">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tl/>
          <w:lang w:bidi="ar-SA"/>
        </w:rPr>
        <w:t>صحيح</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هذا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شكل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عدواني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للتعامل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قضية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فلسطين،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ولكن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يشهد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الواقع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المنظور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أنه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يتركز</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نسب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عالية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نخب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سياسية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وفكرية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وإعلامية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يتأثر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يشمل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كافة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أهل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فمنهم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يتعاطف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صمتا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كلاما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طرحا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فكريا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دعما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مباشرا،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قد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يصل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ذلك</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المخاطرة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بالحياة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عبر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مشاركة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إنسانية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ذات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بعد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سياسي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عملية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عمليات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فك</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الحصار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غزة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مثلا</w:t>
      </w:r>
      <w:r w:rsidRPr="00167E25">
        <w:rPr>
          <w:rFonts w:asciiTheme="minorBidi" w:hAnsiTheme="minorBidi" w:cstheme="minorBidi"/>
          <w:b w:val="0"/>
          <w:bCs w:val="0"/>
          <w:sz w:val="28"/>
          <w:szCs w:val="28"/>
        </w:rPr>
        <w:t>.</w:t>
      </w:r>
      <w:r w:rsidR="00BA054A">
        <w:rPr>
          <w:rFonts w:asciiTheme="minorBidi" w:hAnsiTheme="minorBidi" w:cstheme="minorBidi" w:hint="cs"/>
          <w:b w:val="0"/>
          <w:bCs w:val="0"/>
          <w:sz w:val="28"/>
          <w:szCs w:val="28"/>
          <w:rtl/>
          <w:lang w:bidi="ar-SA"/>
        </w:rPr>
        <w:t xml:space="preserve"> </w:t>
      </w:r>
    </w:p>
    <w:p w14:paraId="16B6A639" w14:textId="77777777" w:rsidR="00350F5D" w:rsidRDefault="00167E25" w:rsidP="00BA054A">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tl/>
          <w:lang w:bidi="ar-SA"/>
        </w:rPr>
        <w:t>يسري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شبيه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ذلك</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قضايا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أخرى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شهدت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تجاور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تعامل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عدواني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واستثناءات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إيجابية،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كالغزو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الأمريكي</w:t>
      </w:r>
      <w:r w:rsidRPr="00167E25">
        <w:rPr>
          <w:rFonts w:asciiTheme="minorBidi" w:hAnsiTheme="minorBidi" w:cstheme="minorBidi"/>
          <w:b w:val="0"/>
          <w:bCs w:val="0"/>
          <w:sz w:val="28"/>
          <w:szCs w:val="28"/>
          <w:rtl/>
        </w:rPr>
        <w:t xml:space="preserve"> / </w:t>
      </w:r>
      <w:r w:rsidRPr="00167E25">
        <w:rPr>
          <w:rFonts w:asciiTheme="minorBidi" w:hAnsiTheme="minorBidi" w:cstheme="minorBidi"/>
          <w:b w:val="0"/>
          <w:bCs w:val="0"/>
          <w:sz w:val="28"/>
          <w:szCs w:val="28"/>
          <w:rtl/>
          <w:lang w:bidi="ar-SA"/>
        </w:rPr>
        <w:t>الأطلسي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لأفغانستان،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وحرب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الاحتلال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الأمريكي</w:t>
      </w:r>
      <w:r w:rsidRPr="00167E25">
        <w:rPr>
          <w:rFonts w:asciiTheme="minorBidi" w:hAnsiTheme="minorBidi" w:cstheme="minorBidi"/>
          <w:b w:val="0"/>
          <w:bCs w:val="0"/>
          <w:sz w:val="28"/>
          <w:szCs w:val="28"/>
          <w:rtl/>
        </w:rPr>
        <w:t xml:space="preserve"> / </w:t>
      </w:r>
      <w:r w:rsidRPr="00167E25">
        <w:rPr>
          <w:rFonts w:asciiTheme="minorBidi" w:hAnsiTheme="minorBidi" w:cstheme="minorBidi"/>
          <w:b w:val="0"/>
          <w:bCs w:val="0"/>
          <w:sz w:val="28"/>
          <w:szCs w:val="28"/>
          <w:rtl/>
          <w:lang w:bidi="ar-SA"/>
        </w:rPr>
        <w:t>البريطاني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للعراق،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يسري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أيضا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وقائع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التعدي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المتكرر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بعض</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أحكام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الإسلام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كحجاب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المسلمات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البلدان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التعامل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شاع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وصفه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بالإساءات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عبر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كتابات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غير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أدبية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كالآيات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الشيطانية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وسواها،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وعبر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رسوم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كاريكاتورية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كان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الدانمارك</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وفرنسا،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حتى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الافتراء</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أفلام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رخيصة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اشتهر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هولندا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وهو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متكرر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سواها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دون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تسليط</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الأضواء</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عليه</w:t>
      </w:r>
      <w:r w:rsidRPr="00167E25">
        <w:rPr>
          <w:rFonts w:asciiTheme="minorBidi" w:hAnsiTheme="minorBidi" w:cstheme="minorBidi"/>
          <w:b w:val="0"/>
          <w:bCs w:val="0"/>
          <w:sz w:val="28"/>
          <w:szCs w:val="28"/>
        </w:rPr>
        <w:t>.</w:t>
      </w:r>
      <w:r w:rsidR="00350F5D">
        <w:rPr>
          <w:rFonts w:asciiTheme="minorBidi" w:hAnsiTheme="minorBidi" w:cstheme="minorBidi" w:hint="cs"/>
          <w:b w:val="0"/>
          <w:bCs w:val="0"/>
          <w:sz w:val="28"/>
          <w:szCs w:val="28"/>
          <w:rtl/>
          <w:lang w:bidi="ar-SA"/>
        </w:rPr>
        <w:t xml:space="preserve"> </w:t>
      </w:r>
    </w:p>
    <w:p w14:paraId="6C598E7A" w14:textId="776A3E4F" w:rsidR="00167E25" w:rsidRPr="00167E25" w:rsidRDefault="00167E25" w:rsidP="00350F5D">
      <w:pPr>
        <w:pStyle w:val="Standard1"/>
        <w:bidi/>
        <w:spacing w:line="360" w:lineRule="auto"/>
        <w:jc w:val="both"/>
        <w:rPr>
          <w:rFonts w:asciiTheme="minorBidi" w:hAnsiTheme="minorBidi" w:cstheme="minorBidi"/>
          <w:b w:val="0"/>
          <w:bCs w:val="0"/>
          <w:sz w:val="28"/>
          <w:szCs w:val="28"/>
          <w:lang w:bidi="ar-SA"/>
        </w:rPr>
      </w:pPr>
      <w:r w:rsidRPr="00167E25">
        <w:rPr>
          <w:rFonts w:asciiTheme="minorBidi" w:hAnsiTheme="minorBidi" w:cstheme="minorBidi"/>
          <w:b w:val="0"/>
          <w:bCs w:val="0"/>
          <w:sz w:val="28"/>
          <w:szCs w:val="28"/>
          <w:rtl/>
          <w:lang w:bidi="ar-SA"/>
        </w:rPr>
        <w:t>التعميم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هو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تسليط</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الأضواء</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مواقف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غربية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عدائية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واسعة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وعدم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تسليطها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مواقف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غربية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منصفة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محدودة،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والأصل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هو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الحرص</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التمييز</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الفريقين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فنواجه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تجب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مواجهته،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ونتواصل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تفرض</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المصلحة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يتنامى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حجمه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وتأثيره</w:t>
      </w:r>
      <w:r w:rsidR="00350F5D" w:rsidRPr="00350F5D">
        <w:rPr>
          <w:rFonts w:asciiTheme="minorBidi" w:hAnsiTheme="minorBidi" w:cstheme="minorBidi" w:hint="cs"/>
          <w:b w:val="0"/>
          <w:bCs w:val="0"/>
          <w:sz w:val="28"/>
          <w:szCs w:val="28"/>
          <w:vertAlign w:val="superscript"/>
          <w:rtl/>
          <w:lang w:bidi="ar-SA"/>
        </w:rPr>
        <w:t>(١٤)</w:t>
      </w:r>
      <w:r w:rsidR="00350F5D">
        <w:rPr>
          <w:rFonts w:asciiTheme="minorBidi" w:hAnsiTheme="minorBidi" w:cstheme="minorBidi" w:hint="cs"/>
          <w:b w:val="0"/>
          <w:bCs w:val="0"/>
          <w:sz w:val="28"/>
          <w:szCs w:val="28"/>
          <w:rtl/>
          <w:lang w:bidi="ar-SA"/>
        </w:rPr>
        <w:t>.</w:t>
      </w:r>
    </w:p>
    <w:p w14:paraId="7B490C19" w14:textId="1900053D" w:rsidR="00350F5D" w:rsidRPr="00350F5D" w:rsidRDefault="00167E25" w:rsidP="00167E25">
      <w:pPr>
        <w:pStyle w:val="Standard1"/>
        <w:bidi/>
        <w:spacing w:line="360" w:lineRule="auto"/>
        <w:jc w:val="both"/>
        <w:rPr>
          <w:rFonts w:asciiTheme="minorBidi" w:hAnsiTheme="minorBidi" w:cstheme="minorBidi"/>
          <w:sz w:val="28"/>
          <w:szCs w:val="28"/>
          <w:rtl/>
          <w:lang w:bidi="ar-SA"/>
        </w:rPr>
      </w:pPr>
      <w:r w:rsidRPr="00167E25">
        <w:rPr>
          <w:rFonts w:asciiTheme="minorBidi" w:hAnsiTheme="minorBidi" w:cstheme="minorBidi"/>
          <w:sz w:val="28"/>
          <w:szCs w:val="28"/>
          <w:rtl/>
          <w:lang w:bidi="ar-SA"/>
        </w:rPr>
        <w:t>ثانيا</w:t>
      </w:r>
      <w:r w:rsidRPr="00167E25">
        <w:rPr>
          <w:rFonts w:asciiTheme="minorBidi" w:hAnsiTheme="minorBidi" w:cstheme="minorBidi"/>
          <w:sz w:val="28"/>
          <w:szCs w:val="28"/>
        </w:rPr>
        <w:t>:</w:t>
      </w:r>
      <w:r w:rsidR="00350F5D" w:rsidRPr="00350F5D">
        <w:rPr>
          <w:rFonts w:asciiTheme="minorBidi" w:hAnsiTheme="minorBidi" w:cstheme="minorBidi" w:hint="cs"/>
          <w:sz w:val="28"/>
          <w:szCs w:val="28"/>
          <w:rtl/>
          <w:lang w:bidi="ar-SA"/>
        </w:rPr>
        <w:t xml:space="preserve"> </w:t>
      </w:r>
      <w:r w:rsidRPr="00167E25">
        <w:rPr>
          <w:rFonts w:asciiTheme="minorBidi" w:hAnsiTheme="minorBidi" w:cstheme="minorBidi"/>
          <w:sz w:val="28"/>
          <w:szCs w:val="28"/>
        </w:rPr>
        <w:t xml:space="preserve"> </w:t>
      </w:r>
      <w:r w:rsidRPr="00167E25">
        <w:rPr>
          <w:rFonts w:asciiTheme="minorBidi" w:hAnsiTheme="minorBidi" w:cstheme="minorBidi"/>
          <w:sz w:val="28"/>
          <w:szCs w:val="28"/>
          <w:rtl/>
          <w:lang w:bidi="ar-SA"/>
        </w:rPr>
        <w:t>المثال</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الثاني</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ما</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نعبر</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عنه</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بالازدواجية</w:t>
      </w:r>
      <w:r w:rsidRPr="00167E25">
        <w:rPr>
          <w:rFonts w:asciiTheme="minorBidi" w:hAnsiTheme="minorBidi" w:cstheme="minorBidi"/>
          <w:sz w:val="28"/>
          <w:szCs w:val="28"/>
        </w:rPr>
        <w:t>.</w:t>
      </w:r>
    </w:p>
    <w:p w14:paraId="6BB6DFB3" w14:textId="61B0BAA8" w:rsidR="00350F5D" w:rsidRDefault="00167E25" w:rsidP="00350F5D">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ذلك</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نرصده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باستمرار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تأثير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مكونات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هوية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تجعله</w:t>
      </w:r>
      <w:r w:rsidRPr="00167E25">
        <w:rPr>
          <w:rFonts w:asciiTheme="minorBidi" w:hAnsiTheme="minorBidi" w:cstheme="minorBidi"/>
          <w:b w:val="0"/>
          <w:bCs w:val="0"/>
          <w:sz w:val="28"/>
          <w:szCs w:val="28"/>
          <w:rtl/>
        </w:rPr>
        <w:t xml:space="preserve"> - </w:t>
      </w:r>
      <w:r w:rsidRPr="00167E25">
        <w:rPr>
          <w:rFonts w:asciiTheme="minorBidi" w:hAnsiTheme="minorBidi" w:cstheme="minorBidi"/>
          <w:b w:val="0"/>
          <w:bCs w:val="0"/>
          <w:sz w:val="28"/>
          <w:szCs w:val="28"/>
          <w:rtl/>
          <w:lang w:bidi="ar-SA"/>
        </w:rPr>
        <w:t>دون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تعميم</w:t>
      </w:r>
      <w:r w:rsidRPr="00167E25">
        <w:rPr>
          <w:rFonts w:asciiTheme="minorBidi" w:hAnsiTheme="minorBidi" w:cstheme="minorBidi"/>
          <w:b w:val="0"/>
          <w:bCs w:val="0"/>
          <w:sz w:val="28"/>
          <w:szCs w:val="28"/>
          <w:rtl/>
        </w:rPr>
        <w:t xml:space="preserve"> - </w:t>
      </w:r>
      <w:r w:rsidRPr="00167E25">
        <w:rPr>
          <w:rFonts w:asciiTheme="minorBidi" w:hAnsiTheme="minorBidi" w:cstheme="minorBidi"/>
          <w:b w:val="0"/>
          <w:bCs w:val="0"/>
          <w:sz w:val="28"/>
          <w:szCs w:val="28"/>
          <w:rtl/>
          <w:lang w:bidi="ar-SA"/>
        </w:rPr>
        <w:t>عدوانيا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تجاه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الآخر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المنطلق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الإسلامي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نرصد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هذه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العدوانية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غالبا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خلال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ممارساتها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تجاه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الإسلام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والمسلمين،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وصحيح</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المخاوف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عودة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الحضارة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الإسلامية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موقع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الريادة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والسيادة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عالميا،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يهدد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الأسس</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المادية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الغالبة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مكونات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الحضارة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ولكن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عنصر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العدوانية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قائم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حيث</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الأساس</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بسبب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عناصر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الصراع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والعنصرية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واستمراريتها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حقب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التطور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التاريخي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الشواهد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ذلك</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تعامل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الاستعمار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الكونجو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يختلف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كان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عليه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الجزائر،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وأن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تعامل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يوصف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بالمجتمع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الدولي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الإبادة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الجماعية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رواندا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يكن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مختلفا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حيث</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الجوهر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كان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عليه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انحدرت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إليه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جرائم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الإبادة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الجماعية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والجرائم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الفاحشة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الكبرى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ضد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الإنسانية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سورية</w:t>
      </w:r>
      <w:r w:rsidRPr="00167E25">
        <w:rPr>
          <w:rFonts w:asciiTheme="minorBidi" w:hAnsiTheme="minorBidi" w:cstheme="minorBidi"/>
          <w:b w:val="0"/>
          <w:bCs w:val="0"/>
          <w:sz w:val="28"/>
          <w:szCs w:val="28"/>
        </w:rPr>
        <w:t>.</w:t>
      </w:r>
      <w:r w:rsidRPr="00167E25">
        <w:rPr>
          <w:rFonts w:asciiTheme="minorBidi" w:hAnsiTheme="minorBidi" w:cstheme="minorBidi"/>
          <w:b w:val="0"/>
          <w:bCs w:val="0"/>
          <w:sz w:val="28"/>
          <w:szCs w:val="28"/>
        </w:rPr>
        <w:br/>
      </w:r>
      <w:r w:rsidRPr="00167E25">
        <w:rPr>
          <w:rFonts w:asciiTheme="minorBidi" w:hAnsiTheme="minorBidi" w:cstheme="minorBidi"/>
          <w:b w:val="0"/>
          <w:bCs w:val="0"/>
          <w:sz w:val="28"/>
          <w:szCs w:val="28"/>
          <w:rtl/>
          <w:lang w:bidi="ar-SA"/>
        </w:rPr>
        <w:lastRenderedPageBreak/>
        <w:t>إذا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كان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ممارسات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نرفضه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قطعيا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مواقف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التعامل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الازدواجي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الذي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يميز</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قضايا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فريق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البشر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حساب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قضايا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فريق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آخر،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تبعا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لاختلاف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المعتقد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العرق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البشرة،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فهل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يصح</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نجيز</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لأنفسنا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ممارسة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نرى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عدم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جوازه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له؟</w:t>
      </w:r>
      <w:r w:rsidR="00350F5D">
        <w:rPr>
          <w:rFonts w:asciiTheme="minorBidi" w:hAnsiTheme="minorBidi" w:cstheme="minorBidi" w:hint="cs"/>
          <w:b w:val="0"/>
          <w:bCs w:val="0"/>
          <w:sz w:val="28"/>
          <w:szCs w:val="28"/>
          <w:rtl/>
          <w:lang w:bidi="ar-SA"/>
        </w:rPr>
        <w:t xml:space="preserve"> </w:t>
      </w:r>
    </w:p>
    <w:p w14:paraId="42BBDDEC" w14:textId="6D33A206" w:rsidR="00167E25" w:rsidRPr="00167E25" w:rsidRDefault="00167E25" w:rsidP="00350F5D">
      <w:pPr>
        <w:pStyle w:val="Standard1"/>
        <w:bidi/>
        <w:spacing w:line="360" w:lineRule="auto"/>
        <w:jc w:val="both"/>
        <w:rPr>
          <w:rFonts w:asciiTheme="minorBidi" w:hAnsiTheme="minorBidi" w:cstheme="minorBidi"/>
          <w:b w:val="0"/>
          <w:bCs w:val="0"/>
          <w:sz w:val="28"/>
          <w:szCs w:val="28"/>
        </w:rPr>
      </w:pP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مقدمة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نحتاج</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إليه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للتأثير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الآخر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التخلص</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الازدواجية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تعاملنا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قضايا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الآخر</w:t>
      </w:r>
      <w:r w:rsidRPr="00167E25">
        <w:rPr>
          <w:rFonts w:asciiTheme="minorBidi" w:hAnsiTheme="minorBidi" w:cstheme="minorBidi"/>
          <w:b w:val="0"/>
          <w:bCs w:val="0"/>
          <w:sz w:val="28"/>
          <w:szCs w:val="28"/>
        </w:rPr>
        <w:t>.</w:t>
      </w:r>
    </w:p>
    <w:p w14:paraId="0F60EE27" w14:textId="149D0192" w:rsidR="00350F5D" w:rsidRPr="00350F5D" w:rsidRDefault="00167E25" w:rsidP="00167E25">
      <w:pPr>
        <w:pStyle w:val="Standard1"/>
        <w:bidi/>
        <w:spacing w:line="360" w:lineRule="auto"/>
        <w:jc w:val="both"/>
        <w:rPr>
          <w:rFonts w:asciiTheme="minorBidi" w:hAnsiTheme="minorBidi" w:cstheme="minorBidi"/>
          <w:sz w:val="28"/>
          <w:szCs w:val="28"/>
          <w:rtl/>
          <w:lang w:bidi="ar-SA"/>
        </w:rPr>
      </w:pPr>
      <w:r w:rsidRPr="00167E25">
        <w:rPr>
          <w:rFonts w:asciiTheme="minorBidi" w:hAnsiTheme="minorBidi" w:cstheme="minorBidi"/>
          <w:sz w:val="28"/>
          <w:szCs w:val="28"/>
          <w:rtl/>
          <w:lang w:bidi="ar-SA"/>
        </w:rPr>
        <w:t>ثالثا</w:t>
      </w:r>
      <w:r w:rsidRPr="00167E25">
        <w:rPr>
          <w:rFonts w:asciiTheme="minorBidi" w:hAnsiTheme="minorBidi" w:cstheme="minorBidi"/>
          <w:sz w:val="28"/>
          <w:szCs w:val="28"/>
        </w:rPr>
        <w:t>:</w:t>
      </w:r>
      <w:r w:rsidR="00350F5D" w:rsidRPr="00350F5D">
        <w:rPr>
          <w:rFonts w:asciiTheme="minorBidi" w:hAnsiTheme="minorBidi" w:cstheme="minorBidi" w:hint="cs"/>
          <w:sz w:val="28"/>
          <w:szCs w:val="28"/>
          <w:rtl/>
          <w:lang w:bidi="ar-SA"/>
        </w:rPr>
        <w:t xml:space="preserve"> </w:t>
      </w:r>
      <w:r w:rsidRPr="00167E25">
        <w:rPr>
          <w:rFonts w:asciiTheme="minorBidi" w:hAnsiTheme="minorBidi" w:cstheme="minorBidi"/>
          <w:sz w:val="28"/>
          <w:szCs w:val="28"/>
        </w:rPr>
        <w:t xml:space="preserve"> </w:t>
      </w:r>
      <w:r w:rsidRPr="00167E25">
        <w:rPr>
          <w:rFonts w:asciiTheme="minorBidi" w:hAnsiTheme="minorBidi" w:cstheme="minorBidi"/>
          <w:sz w:val="28"/>
          <w:szCs w:val="28"/>
          <w:rtl/>
          <w:lang w:bidi="ar-SA"/>
        </w:rPr>
        <w:t>المثال</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الثالث</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تعاملنا</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مع</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قضايا</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حقوق</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الإنسان</w:t>
      </w:r>
      <w:r w:rsidRPr="00167E25">
        <w:rPr>
          <w:rFonts w:asciiTheme="minorBidi" w:hAnsiTheme="minorBidi" w:cstheme="minorBidi"/>
          <w:sz w:val="28"/>
          <w:szCs w:val="28"/>
        </w:rPr>
        <w:t>.</w:t>
      </w:r>
      <w:r w:rsidR="00350F5D" w:rsidRPr="00350F5D">
        <w:rPr>
          <w:rFonts w:asciiTheme="minorBidi" w:hAnsiTheme="minorBidi" w:cstheme="minorBidi" w:hint="cs"/>
          <w:sz w:val="28"/>
          <w:szCs w:val="28"/>
          <w:rtl/>
          <w:lang w:bidi="ar-SA"/>
        </w:rPr>
        <w:t xml:space="preserve"> </w:t>
      </w:r>
    </w:p>
    <w:p w14:paraId="1D31DAF6" w14:textId="77777777" w:rsidR="00182DC4" w:rsidRDefault="00167E25" w:rsidP="00350F5D">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حقنا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الصواب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نحتج</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عندما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نفتقد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التعامل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النزيه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قضايا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معتقلين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مطاردين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بلادنا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العرب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والمسلمين،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ونفسر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ذلك</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بتأثره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بمكونات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هويته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وانحراف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رؤيته،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ولكننا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نشارك</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بالمقابل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نادرا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مناصرة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يتعرض</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للاعتقال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والاضطهاد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العالم،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غير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العرب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والمسلمين،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سيما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إذا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كان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يهتم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بهم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كان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أحداث</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فردية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كقضية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زاخاروف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العهد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السوفييتي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أحداث</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جماعية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كان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أحداث</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ساحة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السلام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السماوية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بكين</w:t>
      </w:r>
      <w:r w:rsidRPr="00167E25">
        <w:rPr>
          <w:rFonts w:asciiTheme="minorBidi" w:hAnsiTheme="minorBidi" w:cstheme="minorBidi"/>
          <w:b w:val="0"/>
          <w:bCs w:val="0"/>
          <w:sz w:val="28"/>
          <w:szCs w:val="28"/>
        </w:rPr>
        <w:t>.</w:t>
      </w:r>
      <w:r w:rsidR="00350F5D">
        <w:rPr>
          <w:rFonts w:asciiTheme="minorBidi" w:hAnsiTheme="minorBidi" w:cstheme="minorBidi" w:hint="cs"/>
          <w:b w:val="0"/>
          <w:bCs w:val="0"/>
          <w:sz w:val="28"/>
          <w:szCs w:val="28"/>
          <w:rtl/>
          <w:lang w:bidi="ar-SA"/>
        </w:rPr>
        <w:t xml:space="preserve"> </w:t>
      </w:r>
    </w:p>
    <w:p w14:paraId="7A242A03" w14:textId="48B061F4" w:rsidR="00182DC4" w:rsidRDefault="00167E25" w:rsidP="00182DC4">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tl/>
          <w:lang w:bidi="ar-SA"/>
        </w:rPr>
        <w:t>إننا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حاجة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كثير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الدراسات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المقارنة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ميادين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رؤيتنا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لحقوق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الإنسان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وحرياته،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تزال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هذه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الدراسات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قليلة،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هذا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القليل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كمثال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للتنويه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مؤتمر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حواري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عقد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١٠</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و١٢</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١١</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٢٠٠٨م،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بمشاركة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برنامج</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الدراسات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الحضارية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وحوار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الثقافات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ومنتدى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القانون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الدولي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بعنوان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الإعلان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العالمي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لحقوق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الإنسان</w:t>
      </w:r>
      <w:r w:rsidRPr="00167E25">
        <w:rPr>
          <w:rFonts w:asciiTheme="minorBidi" w:hAnsiTheme="minorBidi" w:cstheme="minorBidi"/>
          <w:b w:val="0"/>
          <w:bCs w:val="0"/>
          <w:sz w:val="28"/>
          <w:szCs w:val="28"/>
          <w:rtl/>
        </w:rPr>
        <w:t xml:space="preserve"> - </w:t>
      </w:r>
      <w:r w:rsidRPr="00167E25">
        <w:rPr>
          <w:rFonts w:asciiTheme="minorBidi" w:hAnsiTheme="minorBidi" w:cstheme="minorBidi"/>
          <w:b w:val="0"/>
          <w:bCs w:val="0"/>
          <w:sz w:val="28"/>
          <w:szCs w:val="28"/>
          <w:rtl/>
          <w:lang w:bidi="ar-SA"/>
        </w:rPr>
        <w:t>حقوق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الإنسان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النظرية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والتطبيق</w:t>
      </w:r>
      <w:r w:rsidRPr="00167E25">
        <w:rPr>
          <w:rFonts w:asciiTheme="minorBidi" w:hAnsiTheme="minorBidi" w:cstheme="minorBidi"/>
          <w:b w:val="0"/>
          <w:bCs w:val="0"/>
          <w:sz w:val="28"/>
          <w:szCs w:val="28"/>
          <w:rtl/>
        </w:rPr>
        <w:t xml:space="preserve"> - </w:t>
      </w:r>
      <w:r w:rsidRPr="00167E25">
        <w:rPr>
          <w:rFonts w:asciiTheme="minorBidi" w:hAnsiTheme="minorBidi" w:cstheme="minorBidi"/>
          <w:b w:val="0"/>
          <w:bCs w:val="0"/>
          <w:sz w:val="28"/>
          <w:szCs w:val="28"/>
          <w:rtl/>
          <w:lang w:bidi="ar-SA"/>
        </w:rPr>
        <w:t>قراءة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جديدة</w:t>
      </w:r>
      <w:r w:rsidR="00182DC4" w:rsidRPr="00182DC4">
        <w:rPr>
          <w:rFonts w:asciiTheme="minorBidi" w:hAnsiTheme="minorBidi" w:cstheme="minorBidi" w:hint="cs"/>
          <w:b w:val="0"/>
          <w:bCs w:val="0"/>
          <w:sz w:val="28"/>
          <w:szCs w:val="28"/>
          <w:vertAlign w:val="superscript"/>
          <w:rtl/>
          <w:lang w:bidi="ar-SA"/>
        </w:rPr>
        <w:t>(١٥)</w:t>
      </w:r>
      <w:r w:rsidR="00182DC4">
        <w:rPr>
          <w:rFonts w:asciiTheme="minorBidi" w:hAnsiTheme="minorBidi" w:cstheme="minorBidi" w:hint="cs"/>
          <w:b w:val="0"/>
          <w:bCs w:val="0"/>
          <w:sz w:val="28"/>
          <w:szCs w:val="28"/>
          <w:rtl/>
          <w:lang w:bidi="ar-SA"/>
        </w:rPr>
        <w:t xml:space="preserve">.  </w:t>
      </w:r>
    </w:p>
    <w:p w14:paraId="4D46AE01" w14:textId="77777777" w:rsidR="00182DC4" w:rsidRDefault="00167E25" w:rsidP="00182DC4">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tl/>
          <w:lang w:bidi="ar-SA"/>
        </w:rPr>
        <w:t>المقصود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التعرف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الموضوعي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لدينا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بشأن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حقوق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الإنسان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وصلاحيته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لطرح</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عالمي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إنساني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شامل،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ضروري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للمطالبة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بالتعامل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قضايانا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الإنسانية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دون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انحياز</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تحامل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ممارسات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عدائية</w:t>
      </w:r>
      <w:r w:rsidRPr="00167E25">
        <w:rPr>
          <w:rFonts w:asciiTheme="minorBidi" w:hAnsiTheme="minorBidi" w:cstheme="minorBidi"/>
          <w:b w:val="0"/>
          <w:bCs w:val="0"/>
          <w:sz w:val="28"/>
          <w:szCs w:val="28"/>
        </w:rPr>
        <w:t xml:space="preserve">. </w:t>
      </w:r>
      <w:r w:rsidR="00182DC4">
        <w:rPr>
          <w:rFonts w:asciiTheme="minorBidi" w:hAnsiTheme="minorBidi" w:cstheme="minorBidi" w:hint="cs"/>
          <w:b w:val="0"/>
          <w:bCs w:val="0"/>
          <w:sz w:val="28"/>
          <w:szCs w:val="28"/>
          <w:rtl/>
          <w:lang w:bidi="ar-SA"/>
        </w:rPr>
        <w:t xml:space="preserve"> </w:t>
      </w:r>
    </w:p>
    <w:p w14:paraId="6F9A68FA" w14:textId="77777777" w:rsidR="00182DC4" w:rsidRDefault="00167E25" w:rsidP="00182DC4">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tl/>
          <w:lang w:bidi="ar-SA"/>
        </w:rPr>
        <w:t>ولكن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مصداقية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هذه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المطالبة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ترتبط</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ارتباطا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مباشرا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بمصداقية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مواقفنا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التطبيقية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قضايا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حقوق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الإنسان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دون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انحياز،</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يمكن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هنا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القبول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بتبرير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مزعوم،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بدعوى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الرد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بالمثل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يصنع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الآخر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ذلك</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انزلاق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خطير،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نفقد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نزاهتنا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ونصبح</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منحازين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ضد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جنس</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الإنسان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فهو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المتضرر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انتهاكات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الحقوق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والحريات</w:t>
      </w:r>
      <w:r w:rsidRPr="00167E25">
        <w:rPr>
          <w:rFonts w:asciiTheme="minorBidi" w:hAnsiTheme="minorBidi" w:cstheme="minorBidi"/>
          <w:b w:val="0"/>
          <w:bCs w:val="0"/>
          <w:sz w:val="28"/>
          <w:szCs w:val="28"/>
        </w:rPr>
        <w:t>.</w:t>
      </w:r>
      <w:r w:rsidR="00182DC4">
        <w:rPr>
          <w:rFonts w:asciiTheme="minorBidi" w:hAnsiTheme="minorBidi" w:cstheme="minorBidi" w:hint="cs"/>
          <w:b w:val="0"/>
          <w:bCs w:val="0"/>
          <w:sz w:val="28"/>
          <w:szCs w:val="28"/>
          <w:rtl/>
          <w:lang w:bidi="ar-SA"/>
        </w:rPr>
        <w:t xml:space="preserve"> </w:t>
      </w:r>
    </w:p>
    <w:p w14:paraId="36F697CB" w14:textId="77777777" w:rsidR="00182DC4" w:rsidRDefault="00167E25" w:rsidP="00182DC4">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tl/>
          <w:lang w:bidi="ar-SA"/>
        </w:rPr>
        <w:t>هذا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العلم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بأن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تحرك</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لصالح</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جنس</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الإنسان،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هو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عمل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مطلوب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نستمد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وجوبه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عقيدتنا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وتعاليمها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وحضارتنا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وتاريخها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قبل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نستمده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قاعدة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التعامل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بالمثل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نصوص</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المواثيق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الدولية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المجتمع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البشري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المعاصر،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ومما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تعلمناه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الكرامة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لبني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آدم،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وأن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العدل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لكافة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الناس،</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وأن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الحقوق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الأساسية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لجنس</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الإنسان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دون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تمييز،</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فعطاء</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الخالق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ليس</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محظورا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أحد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خلقه</w:t>
      </w:r>
      <w:r w:rsidR="00182DC4">
        <w:rPr>
          <w:rFonts w:asciiTheme="minorBidi" w:hAnsiTheme="minorBidi" w:cstheme="minorBidi" w:hint="cs"/>
          <w:b w:val="0"/>
          <w:bCs w:val="0"/>
          <w:sz w:val="28"/>
          <w:szCs w:val="28"/>
          <w:vertAlign w:val="superscript"/>
          <w:rtl/>
          <w:lang w:bidi="ar-SA"/>
        </w:rPr>
        <w:t>(١٦)</w:t>
      </w:r>
      <w:r w:rsidR="00182DC4">
        <w:rPr>
          <w:rFonts w:asciiTheme="minorBidi" w:hAnsiTheme="minorBidi" w:cstheme="minorBidi" w:hint="cs"/>
          <w:b w:val="0"/>
          <w:bCs w:val="0"/>
          <w:sz w:val="28"/>
          <w:szCs w:val="28"/>
          <w:rtl/>
          <w:lang w:bidi="ar-SA"/>
        </w:rPr>
        <w:t xml:space="preserve">. </w:t>
      </w:r>
    </w:p>
    <w:p w14:paraId="348BBD0F" w14:textId="6FE0B8FF" w:rsidR="00BE73B9" w:rsidRDefault="00BE73B9">
      <w:pPr>
        <w:widowControl/>
        <w:suppressAutoHyphens w:val="0"/>
        <w:autoSpaceDN/>
        <w:textAlignment w:val="auto"/>
        <w:rPr>
          <w:rFonts w:asciiTheme="minorBidi" w:hAnsiTheme="minorBidi" w:cstheme="minorBidi"/>
          <w:color w:val="00000A"/>
          <w:sz w:val="28"/>
          <w:szCs w:val="28"/>
          <w:rtl/>
        </w:rPr>
      </w:pPr>
      <w:r>
        <w:rPr>
          <w:rFonts w:asciiTheme="minorBidi" w:hAnsiTheme="minorBidi" w:cstheme="minorBidi"/>
          <w:b/>
          <w:bCs/>
          <w:sz w:val="28"/>
          <w:szCs w:val="28"/>
          <w:rtl/>
        </w:rPr>
        <w:br w:type="page"/>
      </w:r>
    </w:p>
    <w:p w14:paraId="1B25F298" w14:textId="77777777" w:rsidR="00BE73B9" w:rsidRDefault="00BE73B9" w:rsidP="00BE73B9">
      <w:pPr>
        <w:pStyle w:val="Standard1"/>
        <w:bidi/>
        <w:spacing w:line="360" w:lineRule="auto"/>
        <w:jc w:val="both"/>
        <w:rPr>
          <w:rFonts w:asciiTheme="minorBidi" w:hAnsiTheme="minorBidi" w:cstheme="minorBidi"/>
          <w:b w:val="0"/>
          <w:bCs w:val="0"/>
          <w:sz w:val="28"/>
          <w:szCs w:val="28"/>
          <w:rtl/>
          <w:lang w:bidi="ar-SA"/>
        </w:rPr>
      </w:pPr>
    </w:p>
    <w:p w14:paraId="44170D54" w14:textId="77777777" w:rsidR="00182DC4" w:rsidRDefault="00182DC4" w:rsidP="00182DC4">
      <w:pPr>
        <w:pStyle w:val="Standard1"/>
        <w:bidi/>
        <w:spacing w:line="360" w:lineRule="auto"/>
        <w:jc w:val="both"/>
        <w:rPr>
          <w:rFonts w:asciiTheme="minorBidi" w:hAnsiTheme="minorBidi" w:cstheme="minorBidi"/>
          <w:b w:val="0"/>
          <w:bCs w:val="0"/>
          <w:sz w:val="28"/>
          <w:szCs w:val="28"/>
          <w:rtl/>
          <w:lang w:bidi="ar-SA"/>
        </w:rPr>
      </w:pPr>
    </w:p>
    <w:p w14:paraId="2068C2D5" w14:textId="67683CB4" w:rsidR="00167E25" w:rsidRPr="00167E25" w:rsidRDefault="00167E25" w:rsidP="00182DC4">
      <w:pPr>
        <w:pStyle w:val="Standard1"/>
        <w:bidi/>
        <w:spacing w:line="360" w:lineRule="auto"/>
        <w:jc w:val="center"/>
        <w:rPr>
          <w:rFonts w:asciiTheme="minorBidi" w:hAnsiTheme="minorBidi" w:cstheme="minorBidi"/>
          <w:sz w:val="28"/>
          <w:szCs w:val="28"/>
          <w:lang w:bidi="ar-SA"/>
        </w:rPr>
      </w:pPr>
      <w:r w:rsidRPr="005F0BB2">
        <w:rPr>
          <w:rFonts w:asciiTheme="minorBidi" w:hAnsiTheme="minorBidi" w:cstheme="minorBidi"/>
          <w:sz w:val="32"/>
          <w:szCs w:val="32"/>
          <w:rtl/>
          <w:lang w:bidi="ar-SA"/>
        </w:rPr>
        <w:t>سادسا</w:t>
      </w:r>
      <w:r w:rsidRPr="005F0BB2">
        <w:rPr>
          <w:rFonts w:asciiTheme="minorBidi" w:hAnsiTheme="minorBidi" w:cstheme="minorBidi"/>
          <w:sz w:val="32"/>
          <w:szCs w:val="32"/>
          <w:rtl/>
        </w:rPr>
        <w:t xml:space="preserve">: </w:t>
      </w:r>
      <w:r w:rsidRPr="005F0BB2">
        <w:rPr>
          <w:rFonts w:asciiTheme="minorBidi" w:hAnsiTheme="minorBidi" w:cstheme="minorBidi"/>
          <w:sz w:val="32"/>
          <w:szCs w:val="32"/>
          <w:rtl/>
          <w:lang w:bidi="ar-SA"/>
        </w:rPr>
        <w:t>مقترحات</w:t>
      </w:r>
      <w:r w:rsidRPr="005F0BB2">
        <w:rPr>
          <w:rFonts w:asciiTheme="minorBidi" w:hAnsiTheme="minorBidi" w:cstheme="minorBidi"/>
          <w:sz w:val="32"/>
          <w:szCs w:val="32"/>
          <w:rtl/>
        </w:rPr>
        <w:t xml:space="preserve"> </w:t>
      </w:r>
      <w:r w:rsidRPr="005F0BB2">
        <w:rPr>
          <w:rFonts w:asciiTheme="minorBidi" w:hAnsiTheme="minorBidi" w:cstheme="minorBidi"/>
          <w:sz w:val="32"/>
          <w:szCs w:val="32"/>
          <w:rtl/>
          <w:lang w:bidi="ar-SA"/>
        </w:rPr>
        <w:t>للتأثير</w:t>
      </w:r>
      <w:r w:rsidRPr="005F0BB2">
        <w:rPr>
          <w:rFonts w:asciiTheme="minorBidi" w:hAnsiTheme="minorBidi" w:cstheme="minorBidi"/>
          <w:sz w:val="32"/>
          <w:szCs w:val="32"/>
          <w:rtl/>
        </w:rPr>
        <w:t xml:space="preserve"> </w:t>
      </w:r>
      <w:r w:rsidRPr="005F0BB2">
        <w:rPr>
          <w:rFonts w:asciiTheme="minorBidi" w:hAnsiTheme="minorBidi" w:cstheme="minorBidi"/>
          <w:sz w:val="32"/>
          <w:szCs w:val="32"/>
          <w:rtl/>
          <w:lang w:bidi="ar-SA"/>
        </w:rPr>
        <w:t>على</w:t>
      </w:r>
      <w:r w:rsidRPr="005F0BB2">
        <w:rPr>
          <w:rFonts w:asciiTheme="minorBidi" w:hAnsiTheme="minorBidi" w:cstheme="minorBidi"/>
          <w:sz w:val="32"/>
          <w:szCs w:val="32"/>
          <w:rtl/>
        </w:rPr>
        <w:t xml:space="preserve"> </w:t>
      </w:r>
      <w:r w:rsidRPr="005F0BB2">
        <w:rPr>
          <w:rFonts w:asciiTheme="minorBidi" w:hAnsiTheme="minorBidi" w:cstheme="minorBidi"/>
          <w:sz w:val="32"/>
          <w:szCs w:val="32"/>
          <w:rtl/>
          <w:lang w:bidi="ar-SA"/>
        </w:rPr>
        <w:t>مفاصل</w:t>
      </w:r>
      <w:r w:rsidRPr="005F0BB2">
        <w:rPr>
          <w:rFonts w:asciiTheme="minorBidi" w:hAnsiTheme="minorBidi" w:cstheme="minorBidi"/>
          <w:sz w:val="32"/>
          <w:szCs w:val="32"/>
          <w:rtl/>
        </w:rPr>
        <w:t xml:space="preserve"> </w:t>
      </w:r>
      <w:r w:rsidRPr="005F0BB2">
        <w:rPr>
          <w:rFonts w:asciiTheme="minorBidi" w:hAnsiTheme="minorBidi" w:cstheme="minorBidi"/>
          <w:sz w:val="32"/>
          <w:szCs w:val="32"/>
          <w:rtl/>
          <w:lang w:bidi="ar-SA"/>
        </w:rPr>
        <w:t>صناعة</w:t>
      </w:r>
      <w:r w:rsidRPr="005F0BB2">
        <w:rPr>
          <w:rFonts w:asciiTheme="minorBidi" w:hAnsiTheme="minorBidi" w:cstheme="minorBidi"/>
          <w:sz w:val="32"/>
          <w:szCs w:val="32"/>
          <w:rtl/>
        </w:rPr>
        <w:t xml:space="preserve"> </w:t>
      </w:r>
      <w:r w:rsidRPr="005F0BB2">
        <w:rPr>
          <w:rFonts w:asciiTheme="minorBidi" w:hAnsiTheme="minorBidi" w:cstheme="minorBidi"/>
          <w:sz w:val="32"/>
          <w:szCs w:val="32"/>
          <w:rtl/>
          <w:lang w:bidi="ar-SA"/>
        </w:rPr>
        <w:t>القرار</w:t>
      </w:r>
      <w:r w:rsidRPr="005F0BB2">
        <w:rPr>
          <w:rFonts w:asciiTheme="minorBidi" w:hAnsiTheme="minorBidi" w:cstheme="minorBidi"/>
          <w:sz w:val="32"/>
          <w:szCs w:val="32"/>
          <w:rtl/>
        </w:rPr>
        <w:t xml:space="preserve"> </w:t>
      </w:r>
      <w:r w:rsidRPr="005F0BB2">
        <w:rPr>
          <w:rFonts w:asciiTheme="minorBidi" w:hAnsiTheme="minorBidi" w:cstheme="minorBidi"/>
          <w:sz w:val="32"/>
          <w:szCs w:val="32"/>
          <w:rtl/>
          <w:lang w:bidi="ar-SA"/>
        </w:rPr>
        <w:t>تجاه</w:t>
      </w:r>
      <w:r w:rsidRPr="005F0BB2">
        <w:rPr>
          <w:rFonts w:asciiTheme="minorBidi" w:hAnsiTheme="minorBidi" w:cstheme="minorBidi"/>
          <w:sz w:val="32"/>
          <w:szCs w:val="32"/>
          <w:rtl/>
        </w:rPr>
        <w:t xml:space="preserve"> </w:t>
      </w:r>
      <w:r w:rsidRPr="005F0BB2">
        <w:rPr>
          <w:rFonts w:asciiTheme="minorBidi" w:hAnsiTheme="minorBidi" w:cstheme="minorBidi"/>
          <w:sz w:val="32"/>
          <w:szCs w:val="32"/>
          <w:rtl/>
          <w:lang w:bidi="ar-SA"/>
        </w:rPr>
        <w:t>العالم</w:t>
      </w:r>
      <w:r w:rsidRPr="005F0BB2">
        <w:rPr>
          <w:rFonts w:asciiTheme="minorBidi" w:hAnsiTheme="minorBidi" w:cstheme="minorBidi"/>
          <w:sz w:val="32"/>
          <w:szCs w:val="32"/>
          <w:rtl/>
        </w:rPr>
        <w:t xml:space="preserve"> </w:t>
      </w:r>
      <w:r w:rsidRPr="005F0BB2">
        <w:rPr>
          <w:rFonts w:asciiTheme="minorBidi" w:hAnsiTheme="minorBidi" w:cstheme="minorBidi"/>
          <w:sz w:val="32"/>
          <w:szCs w:val="32"/>
          <w:rtl/>
          <w:lang w:bidi="ar-SA"/>
        </w:rPr>
        <w:t>الغربي</w:t>
      </w:r>
    </w:p>
    <w:p w14:paraId="3AEEA241" w14:textId="77777777" w:rsidR="005F0BB2" w:rsidRDefault="005F0BB2" w:rsidP="00167E25">
      <w:pPr>
        <w:pStyle w:val="Standard1"/>
        <w:bidi/>
        <w:spacing w:line="360" w:lineRule="auto"/>
        <w:jc w:val="both"/>
        <w:rPr>
          <w:rFonts w:asciiTheme="minorBidi" w:hAnsiTheme="minorBidi" w:cstheme="minorBidi"/>
          <w:b w:val="0"/>
          <w:bCs w:val="0"/>
          <w:sz w:val="28"/>
          <w:szCs w:val="28"/>
          <w:rtl/>
          <w:lang w:bidi="ar-SA"/>
        </w:rPr>
      </w:pPr>
    </w:p>
    <w:p w14:paraId="6E072C7C" w14:textId="6FD37499" w:rsidR="00167E25" w:rsidRDefault="00167E25" w:rsidP="005F0BB2">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tl/>
          <w:lang w:bidi="ar-SA"/>
        </w:rPr>
        <w:t>هذه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المقترحات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أمثلة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معدودة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لمحاولة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الإسهام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عملية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مطلوبة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واسعة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النطاق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للتأثير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مفاصل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صناعة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القرار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ويتم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تبويب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هذه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الأمثلة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تحت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ثلاثة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عناوين</w:t>
      </w:r>
      <w:r w:rsidRPr="00167E25">
        <w:rPr>
          <w:rFonts w:asciiTheme="minorBidi" w:hAnsiTheme="minorBidi" w:cstheme="minorBidi"/>
          <w:b w:val="0"/>
          <w:bCs w:val="0"/>
          <w:sz w:val="28"/>
          <w:szCs w:val="28"/>
          <w:rtl/>
        </w:rPr>
        <w:t>: (</w:t>
      </w:r>
      <w:r w:rsidRPr="00167E25">
        <w:rPr>
          <w:rFonts w:asciiTheme="minorBidi" w:hAnsiTheme="minorBidi" w:cstheme="minorBidi"/>
          <w:b w:val="0"/>
          <w:bCs w:val="0"/>
          <w:sz w:val="28"/>
          <w:szCs w:val="28"/>
          <w:rtl/>
          <w:lang w:bidi="ar-SA"/>
        </w:rPr>
        <w:t>تغيير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أنفسنا</w:t>
      </w:r>
      <w:r w:rsidRPr="00167E25">
        <w:rPr>
          <w:rFonts w:asciiTheme="minorBidi" w:hAnsiTheme="minorBidi" w:cstheme="minorBidi"/>
          <w:b w:val="0"/>
          <w:bCs w:val="0"/>
          <w:sz w:val="28"/>
          <w:szCs w:val="28"/>
          <w:rtl/>
        </w:rPr>
        <w:t>) (</w:t>
      </w:r>
      <w:r w:rsidRPr="00167E25">
        <w:rPr>
          <w:rFonts w:asciiTheme="minorBidi" w:hAnsiTheme="minorBidi" w:cstheme="minorBidi"/>
          <w:b w:val="0"/>
          <w:bCs w:val="0"/>
          <w:sz w:val="28"/>
          <w:szCs w:val="28"/>
          <w:rtl/>
          <w:lang w:bidi="ar-SA"/>
        </w:rPr>
        <w:t>إطار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عام</w:t>
      </w:r>
      <w:r w:rsidRPr="00167E25">
        <w:rPr>
          <w:rFonts w:asciiTheme="minorBidi" w:hAnsiTheme="minorBidi" w:cstheme="minorBidi"/>
          <w:b w:val="0"/>
          <w:bCs w:val="0"/>
          <w:sz w:val="28"/>
          <w:szCs w:val="28"/>
          <w:rtl/>
        </w:rPr>
        <w:t>) (</w:t>
      </w:r>
      <w:r w:rsidRPr="00167E25">
        <w:rPr>
          <w:rFonts w:asciiTheme="minorBidi" w:hAnsiTheme="minorBidi" w:cstheme="minorBidi"/>
          <w:b w:val="0"/>
          <w:bCs w:val="0"/>
          <w:sz w:val="28"/>
          <w:szCs w:val="28"/>
          <w:rtl/>
          <w:lang w:bidi="ar-SA"/>
        </w:rPr>
        <w:t>خطوات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عملية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آنية</w:t>
      </w:r>
      <w:r w:rsidR="00C10A40">
        <w:rPr>
          <w:rFonts w:asciiTheme="minorBidi" w:hAnsiTheme="minorBidi" w:cstheme="minorBidi" w:hint="cs"/>
          <w:b w:val="0"/>
          <w:bCs w:val="0"/>
          <w:sz w:val="28"/>
          <w:szCs w:val="28"/>
          <w:rtl/>
          <w:lang w:bidi="ar-SA"/>
        </w:rPr>
        <w:t>).</w:t>
      </w:r>
      <w:r w:rsidR="005F0BB2">
        <w:rPr>
          <w:rFonts w:asciiTheme="minorBidi" w:hAnsiTheme="minorBidi" w:cstheme="minorBidi" w:hint="cs"/>
          <w:b w:val="0"/>
          <w:bCs w:val="0"/>
          <w:sz w:val="28"/>
          <w:szCs w:val="28"/>
          <w:rtl/>
          <w:lang w:bidi="ar-SA"/>
        </w:rPr>
        <w:t xml:space="preserve"> </w:t>
      </w:r>
    </w:p>
    <w:p w14:paraId="3EB4A45C" w14:textId="77777777" w:rsidR="005F0BB2" w:rsidRPr="00167E25" w:rsidRDefault="005F0BB2" w:rsidP="005F0BB2">
      <w:pPr>
        <w:pStyle w:val="Standard1"/>
        <w:bidi/>
        <w:spacing w:line="360" w:lineRule="auto"/>
        <w:jc w:val="both"/>
        <w:rPr>
          <w:rFonts w:asciiTheme="minorBidi" w:hAnsiTheme="minorBidi" w:cstheme="minorBidi"/>
          <w:b w:val="0"/>
          <w:bCs w:val="0"/>
          <w:sz w:val="28"/>
          <w:szCs w:val="28"/>
          <w:lang w:bidi="ar-SA"/>
        </w:rPr>
      </w:pPr>
    </w:p>
    <w:p w14:paraId="24427959" w14:textId="088B9D55" w:rsidR="00167E25" w:rsidRPr="00167E25" w:rsidRDefault="00167E25" w:rsidP="00167E25">
      <w:pPr>
        <w:pStyle w:val="Standard1"/>
        <w:bidi/>
        <w:spacing w:line="360" w:lineRule="auto"/>
        <w:jc w:val="both"/>
        <w:rPr>
          <w:rFonts w:asciiTheme="minorBidi" w:hAnsiTheme="minorBidi" w:cstheme="minorBidi"/>
          <w:b w:val="0"/>
          <w:bCs w:val="0"/>
          <w:sz w:val="28"/>
          <w:szCs w:val="28"/>
          <w:lang w:bidi="ar-SA"/>
        </w:rPr>
      </w:pPr>
      <w:r w:rsidRPr="00167E25">
        <w:rPr>
          <w:rFonts w:asciiTheme="minorBidi" w:hAnsiTheme="minorBidi" w:cstheme="minorBidi"/>
          <w:sz w:val="28"/>
          <w:szCs w:val="28"/>
          <w:u w:val="single"/>
          <w:rtl/>
          <w:lang w:bidi="ar-SA"/>
        </w:rPr>
        <w:t>أولا</w:t>
      </w:r>
      <w:r w:rsidRPr="00167E25">
        <w:rPr>
          <w:rFonts w:asciiTheme="minorBidi" w:hAnsiTheme="minorBidi" w:cstheme="minorBidi"/>
          <w:sz w:val="28"/>
          <w:szCs w:val="28"/>
          <w:u w:val="single"/>
          <w:rtl/>
        </w:rPr>
        <w:t xml:space="preserve">: </w:t>
      </w:r>
      <w:r w:rsidRPr="00167E25">
        <w:rPr>
          <w:rFonts w:asciiTheme="minorBidi" w:hAnsiTheme="minorBidi" w:cstheme="minorBidi"/>
          <w:sz w:val="28"/>
          <w:szCs w:val="28"/>
          <w:u w:val="single"/>
          <w:rtl/>
          <w:lang w:bidi="ar-SA"/>
        </w:rPr>
        <w:t>تغيير</w:t>
      </w:r>
      <w:r w:rsidRPr="00167E25">
        <w:rPr>
          <w:rFonts w:asciiTheme="minorBidi" w:hAnsiTheme="minorBidi" w:cstheme="minorBidi"/>
          <w:sz w:val="28"/>
          <w:szCs w:val="28"/>
          <w:u w:val="single"/>
          <w:rtl/>
        </w:rPr>
        <w:t xml:space="preserve"> </w:t>
      </w:r>
      <w:r w:rsidRPr="00167E25">
        <w:rPr>
          <w:rFonts w:asciiTheme="minorBidi" w:hAnsiTheme="minorBidi" w:cstheme="minorBidi"/>
          <w:sz w:val="28"/>
          <w:szCs w:val="28"/>
          <w:u w:val="single"/>
          <w:rtl/>
          <w:lang w:bidi="ar-SA"/>
        </w:rPr>
        <w:t>أنفسنا</w:t>
      </w:r>
      <w:r w:rsidR="00C10A40" w:rsidRPr="00B20B93">
        <w:rPr>
          <w:rFonts w:asciiTheme="minorBidi" w:hAnsiTheme="minorBidi" w:cstheme="minorBidi" w:hint="cs"/>
          <w:b w:val="0"/>
          <w:bCs w:val="0"/>
          <w:sz w:val="28"/>
          <w:szCs w:val="28"/>
          <w:u w:val="single"/>
          <w:rtl/>
          <w:lang w:bidi="ar-SA"/>
        </w:rPr>
        <w:t>،</w:t>
      </w:r>
      <w:r w:rsidR="00C10A40">
        <w:rPr>
          <w:rFonts w:asciiTheme="minorBidi" w:hAnsiTheme="minorBidi" w:cstheme="minorBidi" w:hint="cs"/>
          <w:b w:val="0"/>
          <w:bCs w:val="0"/>
          <w:sz w:val="28"/>
          <w:szCs w:val="28"/>
          <w:rtl/>
          <w:lang w:bidi="ar-SA"/>
        </w:rPr>
        <w:t xml:space="preserve"> </w:t>
      </w:r>
      <w:r w:rsidRPr="00167E25">
        <w:rPr>
          <w:rFonts w:asciiTheme="minorBidi" w:hAnsiTheme="minorBidi" w:cstheme="minorBidi"/>
          <w:b w:val="0"/>
          <w:bCs w:val="0"/>
          <w:sz w:val="28"/>
          <w:szCs w:val="28"/>
          <w:rtl/>
          <w:lang w:bidi="ar-SA"/>
        </w:rPr>
        <w:t>علاوة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سبق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التنويه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إليه</w:t>
      </w:r>
      <w:r w:rsidR="00C10A40">
        <w:rPr>
          <w:rFonts w:asciiTheme="minorBidi" w:hAnsiTheme="minorBidi" w:cstheme="minorBidi" w:hint="cs"/>
          <w:b w:val="0"/>
          <w:bCs w:val="0"/>
          <w:sz w:val="28"/>
          <w:szCs w:val="28"/>
          <w:rtl/>
          <w:lang w:bidi="ar-SA"/>
        </w:rPr>
        <w:t>:</w:t>
      </w:r>
    </w:p>
    <w:p w14:paraId="25361F2E" w14:textId="26400111" w:rsidR="00167E25" w:rsidRPr="00167E25" w:rsidRDefault="00167E25" w:rsidP="00167E25">
      <w:pPr>
        <w:pStyle w:val="Standard1"/>
        <w:bidi/>
        <w:spacing w:line="360" w:lineRule="auto"/>
        <w:jc w:val="both"/>
        <w:rPr>
          <w:rFonts w:asciiTheme="minorBidi" w:hAnsiTheme="minorBidi" w:cstheme="minorBidi"/>
          <w:sz w:val="28"/>
          <w:szCs w:val="28"/>
        </w:rPr>
      </w:pPr>
      <w:r w:rsidRPr="00167E25">
        <w:rPr>
          <w:rFonts w:asciiTheme="minorBidi" w:hAnsiTheme="minorBidi" w:cstheme="minorBidi"/>
          <w:sz w:val="28"/>
          <w:szCs w:val="28"/>
          <w:rtl/>
          <w:lang w:bidi="ar-SA"/>
        </w:rPr>
        <w:t>١</w:t>
      </w:r>
      <w:r w:rsidRPr="00167E25">
        <w:rPr>
          <w:rFonts w:asciiTheme="minorBidi" w:hAnsiTheme="minorBidi" w:cstheme="minorBidi"/>
          <w:sz w:val="28"/>
          <w:szCs w:val="28"/>
        </w:rPr>
        <w:t>-</w:t>
      </w:r>
      <w:r w:rsidR="00C10A40" w:rsidRPr="00CD3C05">
        <w:rPr>
          <w:rFonts w:asciiTheme="minorBidi" w:hAnsiTheme="minorBidi" w:cstheme="minorBidi" w:hint="cs"/>
          <w:sz w:val="28"/>
          <w:szCs w:val="28"/>
          <w:rtl/>
          <w:lang w:bidi="ar-SA"/>
        </w:rPr>
        <w:t xml:space="preserve"> </w:t>
      </w:r>
      <w:r w:rsidRPr="00167E25">
        <w:rPr>
          <w:rFonts w:asciiTheme="minorBidi" w:hAnsiTheme="minorBidi" w:cstheme="minorBidi"/>
          <w:sz w:val="28"/>
          <w:szCs w:val="28"/>
          <w:rtl/>
          <w:lang w:bidi="ar-SA"/>
        </w:rPr>
        <w:t>تحصيل</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الوعي</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مع</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المعرفة</w:t>
      </w:r>
    </w:p>
    <w:p w14:paraId="2856E501" w14:textId="678DC010" w:rsidR="00167E25" w:rsidRPr="00167E25" w:rsidRDefault="00167E25" w:rsidP="00167E25">
      <w:pPr>
        <w:pStyle w:val="Standard1"/>
        <w:bidi/>
        <w:spacing w:line="360" w:lineRule="auto"/>
        <w:jc w:val="both"/>
        <w:rPr>
          <w:rFonts w:asciiTheme="minorBidi" w:hAnsiTheme="minorBidi" w:cstheme="minorBidi"/>
          <w:b w:val="0"/>
          <w:bCs w:val="0"/>
          <w:sz w:val="28"/>
          <w:szCs w:val="28"/>
        </w:rPr>
      </w:pPr>
      <w:r w:rsidRPr="00167E25">
        <w:rPr>
          <w:rFonts w:asciiTheme="minorBidi" w:hAnsiTheme="minorBidi" w:cstheme="minorBidi"/>
          <w:b w:val="0"/>
          <w:bCs w:val="0"/>
          <w:sz w:val="28"/>
          <w:szCs w:val="28"/>
          <w:rtl/>
          <w:lang w:bidi="ar-SA"/>
        </w:rPr>
        <w:t>هذا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يتطلب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تفصيلا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أوسع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تنويه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بحث</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موجز،</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فالتأثير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الآخر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يفرض</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التخلص</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00C10A40">
        <w:rPr>
          <w:rFonts w:asciiTheme="minorBidi" w:hAnsiTheme="minorBidi" w:cstheme="minorBidi" w:hint="cs"/>
          <w:b w:val="0"/>
          <w:bCs w:val="0"/>
          <w:sz w:val="28"/>
          <w:szCs w:val="28"/>
          <w:rtl/>
          <w:lang w:bidi="ar-SA"/>
        </w:rPr>
        <w:t xml:space="preserve"> </w:t>
      </w:r>
      <w:r w:rsidRPr="00167E25">
        <w:rPr>
          <w:rFonts w:asciiTheme="minorBidi" w:hAnsiTheme="minorBidi" w:cstheme="minorBidi"/>
          <w:b w:val="0"/>
          <w:bCs w:val="0"/>
          <w:sz w:val="28"/>
          <w:szCs w:val="28"/>
          <w:rtl/>
          <w:lang w:bidi="ar-SA"/>
        </w:rPr>
        <w:t>سذاجة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فكرية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وسياسية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وسلوكية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نقع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نتيجة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قصور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ذاتي،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نقع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نتيجة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انبهار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مرضي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حقق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سوانا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ميادين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متميزة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مثل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تطوير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القدرات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إدارة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الأزمات،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والتنمية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البشرية،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والتخطيط،</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والتأهيل،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وجميع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ذلك</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مطلوب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قطعا،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ولكن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دون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تغييب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نراه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صوابا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بموازين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قيمنا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ورؤانا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المعرفية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والحضارية</w:t>
      </w:r>
      <w:r w:rsidRPr="00167E25">
        <w:rPr>
          <w:rFonts w:asciiTheme="minorBidi" w:hAnsiTheme="minorBidi" w:cstheme="minorBidi"/>
          <w:b w:val="0"/>
          <w:bCs w:val="0"/>
          <w:sz w:val="28"/>
          <w:szCs w:val="28"/>
        </w:rPr>
        <w:t>.</w:t>
      </w:r>
    </w:p>
    <w:p w14:paraId="289C212B" w14:textId="7D676FC3" w:rsidR="00167E25" w:rsidRPr="00167E25" w:rsidRDefault="00167E25" w:rsidP="00167E25">
      <w:pPr>
        <w:pStyle w:val="Standard1"/>
        <w:bidi/>
        <w:spacing w:line="360" w:lineRule="auto"/>
        <w:jc w:val="both"/>
        <w:rPr>
          <w:rFonts w:asciiTheme="minorBidi" w:hAnsiTheme="minorBidi" w:cstheme="minorBidi"/>
          <w:sz w:val="28"/>
          <w:szCs w:val="28"/>
        </w:rPr>
      </w:pPr>
      <w:r w:rsidRPr="00167E25">
        <w:rPr>
          <w:rFonts w:asciiTheme="minorBidi" w:hAnsiTheme="minorBidi" w:cstheme="minorBidi"/>
          <w:sz w:val="28"/>
          <w:szCs w:val="28"/>
          <w:rtl/>
          <w:lang w:bidi="ar-SA"/>
        </w:rPr>
        <w:t>٢</w:t>
      </w:r>
      <w:r w:rsidRPr="00167E25">
        <w:rPr>
          <w:rFonts w:asciiTheme="minorBidi" w:hAnsiTheme="minorBidi" w:cstheme="minorBidi"/>
          <w:sz w:val="28"/>
          <w:szCs w:val="28"/>
        </w:rPr>
        <w:t>-</w:t>
      </w:r>
      <w:r w:rsidR="00CD3C05">
        <w:rPr>
          <w:rFonts w:asciiTheme="minorBidi" w:hAnsiTheme="minorBidi" w:cstheme="minorBidi" w:hint="cs"/>
          <w:sz w:val="28"/>
          <w:szCs w:val="28"/>
          <w:rtl/>
          <w:lang w:bidi="ar-SA"/>
        </w:rPr>
        <w:t xml:space="preserve"> </w:t>
      </w:r>
      <w:r w:rsidRPr="00167E25">
        <w:rPr>
          <w:rFonts w:asciiTheme="minorBidi" w:hAnsiTheme="minorBidi" w:cstheme="minorBidi"/>
          <w:sz w:val="28"/>
          <w:szCs w:val="28"/>
          <w:rtl/>
          <w:lang w:bidi="ar-SA"/>
        </w:rPr>
        <w:t>التزام</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العمل</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المنهجي</w:t>
      </w:r>
      <w:r w:rsidRPr="00167E25">
        <w:rPr>
          <w:rFonts w:asciiTheme="minorBidi" w:hAnsiTheme="minorBidi" w:cstheme="minorBidi"/>
          <w:sz w:val="28"/>
          <w:szCs w:val="28"/>
          <w:rtl/>
        </w:rPr>
        <w:t xml:space="preserve"> </w:t>
      </w:r>
    </w:p>
    <w:p w14:paraId="08B1453E" w14:textId="7D5099C9" w:rsidR="00167E25" w:rsidRPr="00167E25" w:rsidRDefault="00167E25" w:rsidP="00167E25">
      <w:pPr>
        <w:pStyle w:val="Standard1"/>
        <w:bidi/>
        <w:spacing w:line="360" w:lineRule="auto"/>
        <w:jc w:val="both"/>
        <w:rPr>
          <w:rFonts w:asciiTheme="minorBidi" w:hAnsiTheme="minorBidi" w:cstheme="minorBidi"/>
          <w:b w:val="0"/>
          <w:bCs w:val="0"/>
          <w:sz w:val="28"/>
          <w:szCs w:val="28"/>
        </w:rPr>
      </w:pPr>
      <w:r w:rsidRPr="00167E25">
        <w:rPr>
          <w:rFonts w:asciiTheme="minorBidi" w:hAnsiTheme="minorBidi" w:cstheme="minorBidi"/>
          <w:b w:val="0"/>
          <w:bCs w:val="0"/>
          <w:sz w:val="28"/>
          <w:szCs w:val="28"/>
          <w:rtl/>
          <w:lang w:bidi="ar-SA"/>
        </w:rPr>
        <w:t>فقدت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كلمة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منهجي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مفعولها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نتيجة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كثرة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استخدامها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غير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موضعها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هبوط</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مستوى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استخدامها،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هنا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التأكيد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العمل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المنهجي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يتحقق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بمجرد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تبني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رؤية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عقدية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فلسفية</w:t>
      </w:r>
      <w:r w:rsidRPr="00167E25">
        <w:rPr>
          <w:rFonts w:asciiTheme="minorBidi" w:hAnsiTheme="minorBidi" w:cstheme="minorBidi"/>
          <w:b w:val="0"/>
          <w:bCs w:val="0"/>
          <w:sz w:val="28"/>
          <w:szCs w:val="28"/>
          <w:rtl/>
        </w:rPr>
        <w:t xml:space="preserve"> / </w:t>
      </w:r>
      <w:r w:rsidRPr="00167E25">
        <w:rPr>
          <w:rFonts w:asciiTheme="minorBidi" w:hAnsiTheme="minorBidi" w:cstheme="minorBidi"/>
          <w:b w:val="0"/>
          <w:bCs w:val="0"/>
          <w:sz w:val="28"/>
          <w:szCs w:val="28"/>
          <w:rtl/>
          <w:lang w:bidi="ar-SA"/>
        </w:rPr>
        <w:t>فكرية،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إنما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يتحقق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عبر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اقترانها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بتنظيم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التفكير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والقرار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والتخطيط</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والتأهيل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والتنفيذ</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والمراجعة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والتقويم،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واتباع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مقتضيات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ذلك</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بدقة</w:t>
      </w:r>
      <w:r w:rsidRPr="00167E25">
        <w:rPr>
          <w:rFonts w:asciiTheme="minorBidi" w:hAnsiTheme="minorBidi" w:cstheme="minorBidi"/>
          <w:b w:val="0"/>
          <w:bCs w:val="0"/>
          <w:sz w:val="28"/>
          <w:szCs w:val="28"/>
        </w:rPr>
        <w:t>.</w:t>
      </w:r>
    </w:p>
    <w:p w14:paraId="0E23A3D4" w14:textId="6307081A" w:rsidR="00C10A40" w:rsidRPr="00CD3C05" w:rsidRDefault="00167E25" w:rsidP="00167E25">
      <w:pPr>
        <w:pStyle w:val="Standard1"/>
        <w:bidi/>
        <w:spacing w:line="360" w:lineRule="auto"/>
        <w:jc w:val="both"/>
        <w:rPr>
          <w:rFonts w:asciiTheme="minorBidi" w:hAnsiTheme="minorBidi" w:cstheme="minorBidi"/>
          <w:sz w:val="28"/>
          <w:szCs w:val="28"/>
          <w:rtl/>
          <w:lang w:bidi="ar-SA"/>
        </w:rPr>
      </w:pPr>
      <w:r w:rsidRPr="00167E25">
        <w:rPr>
          <w:rFonts w:asciiTheme="minorBidi" w:hAnsiTheme="minorBidi" w:cstheme="minorBidi"/>
          <w:sz w:val="28"/>
          <w:szCs w:val="28"/>
          <w:rtl/>
          <w:lang w:bidi="ar-SA"/>
        </w:rPr>
        <w:t>٣</w:t>
      </w:r>
      <w:r w:rsidRPr="00167E25">
        <w:rPr>
          <w:rFonts w:asciiTheme="minorBidi" w:hAnsiTheme="minorBidi" w:cstheme="minorBidi"/>
          <w:sz w:val="28"/>
          <w:szCs w:val="28"/>
        </w:rPr>
        <w:t>-</w:t>
      </w:r>
      <w:r w:rsidR="00CD3C05" w:rsidRPr="00CD3C05">
        <w:rPr>
          <w:rFonts w:asciiTheme="minorBidi" w:hAnsiTheme="minorBidi" w:cstheme="minorBidi" w:hint="cs"/>
          <w:sz w:val="28"/>
          <w:szCs w:val="28"/>
          <w:rtl/>
          <w:lang w:bidi="ar-SA"/>
        </w:rPr>
        <w:t xml:space="preserve"> </w:t>
      </w:r>
      <w:r w:rsidRPr="00167E25">
        <w:rPr>
          <w:rFonts w:asciiTheme="minorBidi" w:hAnsiTheme="minorBidi" w:cstheme="minorBidi"/>
          <w:sz w:val="28"/>
          <w:szCs w:val="28"/>
          <w:rtl/>
          <w:lang w:bidi="ar-SA"/>
        </w:rPr>
        <w:t>تجاوز</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مطبات</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فكر</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المؤامرة</w:t>
      </w:r>
      <w:r w:rsidR="00C10A40" w:rsidRPr="00CD3C05">
        <w:rPr>
          <w:rFonts w:asciiTheme="minorBidi" w:hAnsiTheme="minorBidi" w:cstheme="minorBidi" w:hint="cs"/>
          <w:sz w:val="28"/>
          <w:szCs w:val="28"/>
          <w:rtl/>
          <w:lang w:bidi="ar-SA"/>
        </w:rPr>
        <w:t xml:space="preserve"> </w:t>
      </w:r>
    </w:p>
    <w:p w14:paraId="13BA0E1A" w14:textId="0F00ABF5" w:rsidR="00167E25" w:rsidRPr="00167E25" w:rsidRDefault="00167E25" w:rsidP="00BF40CA">
      <w:pPr>
        <w:pStyle w:val="Standard1"/>
        <w:bidi/>
        <w:spacing w:line="360" w:lineRule="auto"/>
        <w:jc w:val="both"/>
        <w:rPr>
          <w:rFonts w:asciiTheme="minorBidi" w:hAnsiTheme="minorBidi" w:cstheme="minorBidi"/>
          <w:b w:val="0"/>
          <w:bCs w:val="0"/>
          <w:sz w:val="28"/>
          <w:szCs w:val="28"/>
          <w:lang w:bidi="ar-SA"/>
        </w:rPr>
      </w:pPr>
      <w:r w:rsidRPr="00167E25">
        <w:rPr>
          <w:rFonts w:asciiTheme="minorBidi" w:hAnsiTheme="minorBidi" w:cstheme="minorBidi"/>
          <w:b w:val="0"/>
          <w:bCs w:val="0"/>
          <w:sz w:val="28"/>
          <w:szCs w:val="28"/>
          <w:rtl/>
          <w:lang w:bidi="ar-SA"/>
        </w:rPr>
        <w:t>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نبلغ</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سبق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دون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التخلص</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أمراض</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ثقافية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ونخبوية</w:t>
      </w:r>
      <w:r w:rsidR="00BF40CA">
        <w:rPr>
          <w:rFonts w:asciiTheme="minorBidi" w:hAnsiTheme="minorBidi" w:cstheme="minorBidi" w:hint="cs"/>
          <w:b w:val="0"/>
          <w:bCs w:val="0"/>
          <w:sz w:val="28"/>
          <w:szCs w:val="28"/>
          <w:rtl/>
          <w:lang w:bidi="ar-SA"/>
        </w:rPr>
        <w:t>،</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ومثالها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هنا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مرض</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فكر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المؤامرة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ومرض</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إنكار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وقوع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المؤامرات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أصلا،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فقد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بعضنا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ينكر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وجود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نرصده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نراه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رأي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أعمال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تستحق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وصف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التآمر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قضايانا،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قضايا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إنسانية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مشتركة،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فنتجاهل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حتى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عنصر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العلنية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يقال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ويجري</w:t>
      </w:r>
      <w:r w:rsidR="00BF40CA">
        <w:rPr>
          <w:rFonts w:asciiTheme="minorBidi" w:hAnsiTheme="minorBidi" w:cstheme="minorBidi" w:hint="cs"/>
          <w:b w:val="0"/>
          <w:bCs w:val="0"/>
          <w:sz w:val="28"/>
          <w:szCs w:val="28"/>
          <w:rtl/>
          <w:lang w:bidi="ar-SA"/>
        </w:rPr>
        <w:t>،</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ونردد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تجاه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بعضنا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بعضا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هذا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فكر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المؤامرة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فحسب،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نغفل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حتى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يكشف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عنه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برفع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السرية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وثائق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ثبوتية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غربية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سبقت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الإشارة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إننا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بقدر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ينبغي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نتخلص</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مرض</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فكر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المؤامرة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عبر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التكهنات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والتخيلات،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يجب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نتخلص</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أيضا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مرض</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توظيف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التلويح</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بتهمة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فكر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المؤامرة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للحيلولة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دون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مجرد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الحديث</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المنهجي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تعامل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غير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مشروع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قضايانا،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علنا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خفية،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جانب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سواه</w:t>
      </w:r>
      <w:r w:rsidRPr="00167E25">
        <w:rPr>
          <w:rFonts w:asciiTheme="minorBidi" w:hAnsiTheme="minorBidi" w:cstheme="minorBidi"/>
          <w:b w:val="0"/>
          <w:bCs w:val="0"/>
          <w:sz w:val="28"/>
          <w:szCs w:val="28"/>
        </w:rPr>
        <w:t>.</w:t>
      </w:r>
    </w:p>
    <w:p w14:paraId="63BBC639" w14:textId="5D836858" w:rsidR="00167E25" w:rsidRPr="00167E25" w:rsidRDefault="00167E25" w:rsidP="00167E25">
      <w:pPr>
        <w:pStyle w:val="Standard1"/>
        <w:bidi/>
        <w:spacing w:line="360" w:lineRule="auto"/>
        <w:jc w:val="both"/>
        <w:rPr>
          <w:rFonts w:asciiTheme="minorBidi" w:hAnsiTheme="minorBidi" w:cstheme="minorBidi"/>
          <w:sz w:val="28"/>
          <w:szCs w:val="28"/>
        </w:rPr>
      </w:pPr>
      <w:r w:rsidRPr="00167E25">
        <w:rPr>
          <w:rFonts w:asciiTheme="minorBidi" w:hAnsiTheme="minorBidi" w:cstheme="minorBidi"/>
          <w:sz w:val="28"/>
          <w:szCs w:val="28"/>
          <w:rtl/>
          <w:lang w:bidi="ar-SA"/>
        </w:rPr>
        <w:t>٤</w:t>
      </w:r>
      <w:r w:rsidRPr="00167E25">
        <w:rPr>
          <w:rFonts w:asciiTheme="minorBidi" w:hAnsiTheme="minorBidi" w:cstheme="minorBidi"/>
          <w:sz w:val="28"/>
          <w:szCs w:val="28"/>
        </w:rPr>
        <w:t>-</w:t>
      </w:r>
      <w:r w:rsidR="00BF40CA" w:rsidRPr="00BF40CA">
        <w:rPr>
          <w:rFonts w:asciiTheme="minorBidi" w:hAnsiTheme="minorBidi" w:cstheme="minorBidi" w:hint="cs"/>
          <w:sz w:val="28"/>
          <w:szCs w:val="28"/>
          <w:rtl/>
          <w:lang w:bidi="ar-SA"/>
        </w:rPr>
        <w:t xml:space="preserve"> </w:t>
      </w:r>
      <w:r w:rsidRPr="00167E25">
        <w:rPr>
          <w:rFonts w:asciiTheme="minorBidi" w:hAnsiTheme="minorBidi" w:cstheme="minorBidi"/>
          <w:sz w:val="28"/>
          <w:szCs w:val="28"/>
          <w:rtl/>
          <w:lang w:bidi="ar-SA"/>
        </w:rPr>
        <w:t>الموضوعية</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في</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تقدير</w:t>
      </w:r>
      <w:r w:rsidR="00BF40CA" w:rsidRPr="00BF40CA">
        <w:rPr>
          <w:rFonts w:asciiTheme="minorBidi" w:hAnsiTheme="minorBidi" w:cstheme="minorBidi" w:hint="cs"/>
          <w:sz w:val="28"/>
          <w:szCs w:val="28"/>
          <w:rtl/>
          <w:lang w:bidi="ar-SA"/>
        </w:rPr>
        <w:t xml:space="preserve"> </w:t>
      </w:r>
      <w:r w:rsidRPr="00167E25">
        <w:rPr>
          <w:rFonts w:asciiTheme="minorBidi" w:hAnsiTheme="minorBidi" w:cstheme="minorBidi"/>
          <w:sz w:val="28"/>
          <w:szCs w:val="28"/>
          <w:rtl/>
          <w:lang w:bidi="ar-SA"/>
        </w:rPr>
        <w:t>مفعول</w:t>
      </w:r>
      <w:r w:rsidRPr="00167E25">
        <w:rPr>
          <w:rFonts w:asciiTheme="minorBidi" w:hAnsiTheme="minorBidi" w:cstheme="minorBidi"/>
          <w:sz w:val="28"/>
          <w:szCs w:val="28"/>
          <w:rtl/>
        </w:rPr>
        <w:t xml:space="preserve"> </w:t>
      </w:r>
      <w:r w:rsidRPr="00167E25">
        <w:rPr>
          <w:rFonts w:asciiTheme="minorBidi" w:hAnsiTheme="minorBidi" w:cstheme="minorBidi"/>
          <w:sz w:val="28"/>
          <w:szCs w:val="28"/>
          <w:rtl/>
          <w:lang w:bidi="ar-SA"/>
        </w:rPr>
        <w:t>العقيدة</w:t>
      </w:r>
      <w:r w:rsidRPr="00167E25">
        <w:rPr>
          <w:rFonts w:asciiTheme="minorBidi" w:hAnsiTheme="minorBidi" w:cstheme="minorBidi"/>
          <w:sz w:val="28"/>
          <w:szCs w:val="28"/>
        </w:rPr>
        <w:t xml:space="preserve"> </w:t>
      </w:r>
    </w:p>
    <w:p w14:paraId="5CD9D69B" w14:textId="7120F8EB" w:rsidR="00BF40CA" w:rsidRDefault="00167E25" w:rsidP="00167E25">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tl/>
          <w:lang w:bidi="ar-SA"/>
        </w:rPr>
        <w:t>يبالغ</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بعضنا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ويستهين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بعضنا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الآخر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بمفعول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العقيدة</w:t>
      </w:r>
      <w:r w:rsidRPr="00167E25">
        <w:rPr>
          <w:rFonts w:asciiTheme="minorBidi" w:hAnsiTheme="minorBidi" w:cstheme="minorBidi"/>
          <w:b w:val="0"/>
          <w:bCs w:val="0"/>
          <w:sz w:val="28"/>
          <w:szCs w:val="28"/>
          <w:rtl/>
        </w:rPr>
        <w:t>"</w:t>
      </w:r>
      <w:r w:rsidRPr="00167E25">
        <w:rPr>
          <w:rFonts w:asciiTheme="minorBidi" w:hAnsiTheme="minorBidi" w:cstheme="minorBidi"/>
          <w:b w:val="0"/>
          <w:bCs w:val="0"/>
          <w:sz w:val="28"/>
          <w:szCs w:val="28"/>
          <w:rtl/>
          <w:lang w:bidi="ar-SA"/>
        </w:rPr>
        <w:t>،</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رغم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يبالغ</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العقيدة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إنما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تفعل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فعلها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دنيويا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عندما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تقترن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بعمل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صائب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واجب،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وهذا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مقابل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استهانة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يستهين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بمفعولها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بدعوى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الآخر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يحقق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أغراضه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دون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الاعتماد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مفعول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العقيدة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نؤمن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رغم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الخلل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عقيدته</w:t>
      </w:r>
      <w:r w:rsidR="00E20806">
        <w:rPr>
          <w:rFonts w:asciiTheme="minorBidi" w:hAnsiTheme="minorBidi" w:cstheme="minorBidi" w:hint="cs"/>
          <w:b w:val="0"/>
          <w:bCs w:val="0"/>
          <w:sz w:val="28"/>
          <w:szCs w:val="28"/>
          <w:rtl/>
          <w:lang w:bidi="ar-SA"/>
        </w:rPr>
        <w:t xml:space="preserve">. </w:t>
      </w:r>
    </w:p>
    <w:p w14:paraId="35B05D30" w14:textId="3A074050" w:rsidR="00167E25" w:rsidRPr="00167E25" w:rsidRDefault="00BF40CA" w:rsidP="00BF40CA">
      <w:pPr>
        <w:pStyle w:val="Standard1"/>
        <w:bidi/>
        <w:spacing w:line="360" w:lineRule="auto"/>
        <w:jc w:val="both"/>
        <w:rPr>
          <w:rFonts w:asciiTheme="minorBidi" w:hAnsiTheme="minorBidi" w:cstheme="minorBidi"/>
          <w:b w:val="0"/>
          <w:bCs w:val="0"/>
          <w:sz w:val="28"/>
          <w:szCs w:val="28"/>
        </w:rPr>
      </w:pPr>
      <w:r>
        <w:rPr>
          <w:rFonts w:asciiTheme="minorBidi" w:hAnsiTheme="minorBidi" w:cstheme="minorBidi" w:hint="cs"/>
          <w:b w:val="0"/>
          <w:bCs w:val="0"/>
          <w:sz w:val="28"/>
          <w:szCs w:val="28"/>
          <w:rtl/>
          <w:lang w:bidi="ar-SA"/>
        </w:rPr>
        <w:t>(</w:t>
      </w:r>
      <w:r w:rsidR="00167E25" w:rsidRPr="00167E25">
        <w:rPr>
          <w:rFonts w:asciiTheme="minorBidi" w:hAnsiTheme="minorBidi" w:cstheme="minorBidi"/>
          <w:b w:val="0"/>
          <w:bCs w:val="0"/>
          <w:sz w:val="28"/>
          <w:szCs w:val="28"/>
          <w:rtl/>
          <w:lang w:bidi="ar-SA"/>
        </w:rPr>
        <w:t>١</w:t>
      </w:r>
      <w:r>
        <w:rPr>
          <w:rFonts w:asciiTheme="minorBidi" w:hAnsiTheme="minorBidi" w:cstheme="minorBidi" w:hint="cs"/>
          <w:b w:val="0"/>
          <w:bCs w:val="0"/>
          <w:sz w:val="28"/>
          <w:szCs w:val="28"/>
          <w:rtl/>
          <w:lang w:bidi="ar-SA"/>
        </w:rPr>
        <w:t xml:space="preserve">) </w:t>
      </w:r>
      <w:r w:rsidR="00167E25" w:rsidRPr="00167E25">
        <w:rPr>
          <w:rFonts w:asciiTheme="minorBidi" w:hAnsiTheme="minorBidi" w:cstheme="minorBidi"/>
          <w:b w:val="0"/>
          <w:bCs w:val="0"/>
          <w:sz w:val="28"/>
          <w:szCs w:val="28"/>
          <w:rtl/>
          <w:lang w:bidi="ar-SA"/>
        </w:rPr>
        <w:t>مفعول</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العقيدة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لا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يرتبط</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بصوابها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أو</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بطلانها</w:t>
      </w:r>
    </w:p>
    <w:p w14:paraId="6DD8CEAB" w14:textId="7DDF3FFD" w:rsidR="00E20806" w:rsidRDefault="00E20806" w:rsidP="00167E25">
      <w:pPr>
        <w:pStyle w:val="Standard1"/>
        <w:bidi/>
        <w:spacing w:line="360" w:lineRule="auto"/>
        <w:jc w:val="both"/>
        <w:rPr>
          <w:rFonts w:asciiTheme="minorBidi" w:hAnsiTheme="minorBidi" w:cstheme="minorBidi"/>
          <w:b w:val="0"/>
          <w:bCs w:val="0"/>
          <w:sz w:val="28"/>
          <w:szCs w:val="28"/>
          <w:rtl/>
          <w:lang w:bidi="ar-SA"/>
        </w:rPr>
      </w:pPr>
      <w:r>
        <w:rPr>
          <w:rFonts w:asciiTheme="minorBidi" w:hAnsiTheme="minorBidi" w:cstheme="minorBidi" w:hint="cs"/>
          <w:b w:val="0"/>
          <w:bCs w:val="0"/>
          <w:sz w:val="28"/>
          <w:szCs w:val="28"/>
          <w:rtl/>
          <w:lang w:bidi="ar-SA"/>
        </w:rPr>
        <w:t xml:space="preserve">(٢) </w:t>
      </w:r>
      <w:r w:rsidR="00167E25" w:rsidRPr="00167E25">
        <w:rPr>
          <w:rFonts w:asciiTheme="minorBidi" w:hAnsiTheme="minorBidi" w:cstheme="minorBidi"/>
          <w:b w:val="0"/>
          <w:bCs w:val="0"/>
          <w:sz w:val="28"/>
          <w:szCs w:val="28"/>
          <w:rtl/>
          <w:lang w:bidi="ar-SA"/>
        </w:rPr>
        <w:t>العقيدة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هي</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الاعتقاد</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بصواب</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مقولات</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محددة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اعتقادا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قاطعا</w:t>
      </w:r>
      <w:r>
        <w:rPr>
          <w:rFonts w:asciiTheme="minorBidi" w:hAnsiTheme="minorBidi" w:cstheme="minorBidi" w:hint="cs"/>
          <w:b w:val="0"/>
          <w:bCs w:val="0"/>
          <w:sz w:val="28"/>
          <w:szCs w:val="28"/>
          <w:rtl/>
          <w:lang w:bidi="ar-SA"/>
        </w:rPr>
        <w:t xml:space="preserve"> </w:t>
      </w:r>
    </w:p>
    <w:p w14:paraId="7D032080" w14:textId="688E52B0" w:rsidR="00E20806" w:rsidRDefault="00E20806" w:rsidP="00E20806">
      <w:pPr>
        <w:pStyle w:val="Standard1"/>
        <w:bidi/>
        <w:spacing w:line="360" w:lineRule="auto"/>
        <w:jc w:val="both"/>
        <w:rPr>
          <w:rFonts w:asciiTheme="minorBidi" w:hAnsiTheme="minorBidi" w:cstheme="minorBidi"/>
          <w:b w:val="0"/>
          <w:bCs w:val="0"/>
          <w:sz w:val="28"/>
          <w:szCs w:val="28"/>
          <w:rtl/>
          <w:lang w:bidi="ar-SA"/>
        </w:rPr>
      </w:pPr>
      <w:r>
        <w:rPr>
          <w:rFonts w:asciiTheme="minorBidi" w:hAnsiTheme="minorBidi" w:cstheme="minorBidi" w:hint="cs"/>
          <w:b w:val="0"/>
          <w:bCs w:val="0"/>
          <w:sz w:val="28"/>
          <w:szCs w:val="28"/>
          <w:rtl/>
          <w:lang w:bidi="ar-SA"/>
        </w:rPr>
        <w:lastRenderedPageBreak/>
        <w:t xml:space="preserve">(٣) </w:t>
      </w:r>
      <w:r w:rsidR="00167E25" w:rsidRPr="00167E25">
        <w:rPr>
          <w:rFonts w:asciiTheme="minorBidi" w:hAnsiTheme="minorBidi" w:cstheme="minorBidi"/>
          <w:b w:val="0"/>
          <w:bCs w:val="0"/>
          <w:sz w:val="28"/>
          <w:szCs w:val="28"/>
          <w:rtl/>
          <w:lang w:bidi="ar-SA"/>
        </w:rPr>
        <w:t>في</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عقد</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اجتماعي</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يجمع</w:t>
      </w:r>
      <w:r w:rsidR="00B20B93">
        <w:rPr>
          <w:rFonts w:asciiTheme="minorBidi" w:hAnsiTheme="minorBidi" w:cstheme="minorBidi" w:hint="cs"/>
          <w:b w:val="0"/>
          <w:bCs w:val="0"/>
          <w:sz w:val="28"/>
          <w:szCs w:val="28"/>
          <w:rtl/>
          <w:lang w:bidi="ar-SA"/>
        </w:rPr>
        <w:t xml:space="preserve"> </w:t>
      </w:r>
      <w:r w:rsidR="00167E25" w:rsidRPr="00167E25">
        <w:rPr>
          <w:rFonts w:asciiTheme="minorBidi" w:hAnsiTheme="minorBidi" w:cstheme="minorBidi"/>
          <w:b w:val="0"/>
          <w:bCs w:val="0"/>
          <w:sz w:val="28"/>
          <w:szCs w:val="28"/>
          <w:rtl/>
          <w:lang w:bidi="ar-SA"/>
        </w:rPr>
        <w:t>على</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أرضية</w:t>
      </w:r>
      <w:r w:rsidR="00167E25" w:rsidRPr="00167E25">
        <w:rPr>
          <w:rFonts w:asciiTheme="minorBidi" w:hAnsiTheme="minorBidi" w:cstheme="minorBidi"/>
          <w:b w:val="0"/>
          <w:bCs w:val="0"/>
          <w:sz w:val="28"/>
          <w:szCs w:val="28"/>
          <w:rtl/>
        </w:rPr>
        <w:t xml:space="preserve"> </w:t>
      </w:r>
      <w:r w:rsidR="00B20B93">
        <w:rPr>
          <w:rFonts w:asciiTheme="minorBidi" w:hAnsiTheme="minorBidi" w:cstheme="minorBidi" w:hint="cs"/>
          <w:b w:val="0"/>
          <w:bCs w:val="0"/>
          <w:sz w:val="28"/>
          <w:szCs w:val="28"/>
          <w:rtl/>
          <w:lang w:bidi="ar-SA"/>
        </w:rPr>
        <w:t xml:space="preserve">مشتركة، </w:t>
      </w:r>
      <w:r w:rsidR="00167E25" w:rsidRPr="00167E25">
        <w:rPr>
          <w:rFonts w:asciiTheme="minorBidi" w:hAnsiTheme="minorBidi" w:cstheme="minorBidi"/>
          <w:b w:val="0"/>
          <w:bCs w:val="0"/>
          <w:sz w:val="28"/>
          <w:szCs w:val="28"/>
          <w:rtl/>
          <w:lang w:bidi="ar-SA"/>
        </w:rPr>
        <w:t>وطنية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أو</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سواها</w:t>
      </w:r>
      <w:r w:rsidR="00C17282">
        <w:rPr>
          <w:rFonts w:asciiTheme="minorBidi" w:hAnsiTheme="minorBidi" w:cstheme="minorBidi" w:hint="cs"/>
          <w:b w:val="0"/>
          <w:bCs w:val="0"/>
          <w:sz w:val="28"/>
          <w:szCs w:val="28"/>
          <w:rtl/>
          <w:lang w:bidi="ar-SA"/>
        </w:rPr>
        <w:t>،</w:t>
      </w:r>
      <w:r w:rsidR="00167E25" w:rsidRPr="00167E25">
        <w:rPr>
          <w:rFonts w:asciiTheme="minorBidi" w:hAnsiTheme="minorBidi" w:cstheme="minorBidi"/>
          <w:b w:val="0"/>
          <w:bCs w:val="0"/>
          <w:sz w:val="28"/>
          <w:szCs w:val="28"/>
          <w:rtl/>
        </w:rPr>
        <w:t xml:space="preserve"> </w:t>
      </w:r>
      <w:r w:rsidR="00C17282">
        <w:rPr>
          <w:rFonts w:asciiTheme="minorBidi" w:hAnsiTheme="minorBidi" w:cstheme="minorBidi" w:hint="cs"/>
          <w:b w:val="0"/>
          <w:bCs w:val="0"/>
          <w:sz w:val="28"/>
          <w:szCs w:val="28"/>
          <w:rtl/>
          <w:lang w:bidi="ar-SA"/>
        </w:rPr>
        <w:t xml:space="preserve">لا يُقبل </w:t>
      </w:r>
      <w:r w:rsidR="00167E25" w:rsidRPr="00167E25">
        <w:rPr>
          <w:rFonts w:asciiTheme="minorBidi" w:hAnsiTheme="minorBidi" w:cstheme="minorBidi"/>
          <w:b w:val="0"/>
          <w:bCs w:val="0"/>
          <w:sz w:val="28"/>
          <w:szCs w:val="28"/>
          <w:rtl/>
          <w:lang w:bidi="ar-SA"/>
        </w:rPr>
        <w:t>اشتراط</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أي</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فريق</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خضوع</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الآخر</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لما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يعتقده</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هو</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مفروضا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على</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الجميع</w:t>
      </w:r>
    </w:p>
    <w:p w14:paraId="2B488B78" w14:textId="4FB2F4EC" w:rsidR="00E20806" w:rsidRDefault="00E20806" w:rsidP="00E20806">
      <w:pPr>
        <w:pStyle w:val="Standard1"/>
        <w:bidi/>
        <w:spacing w:line="360" w:lineRule="auto"/>
        <w:jc w:val="both"/>
        <w:rPr>
          <w:rFonts w:asciiTheme="minorBidi" w:hAnsiTheme="minorBidi" w:cstheme="minorBidi"/>
          <w:b w:val="0"/>
          <w:bCs w:val="0"/>
          <w:sz w:val="28"/>
          <w:szCs w:val="28"/>
          <w:rtl/>
          <w:lang w:bidi="ar-SA"/>
        </w:rPr>
      </w:pPr>
      <w:r>
        <w:rPr>
          <w:rFonts w:asciiTheme="minorBidi" w:hAnsiTheme="minorBidi" w:cstheme="minorBidi" w:hint="cs"/>
          <w:b w:val="0"/>
          <w:bCs w:val="0"/>
          <w:sz w:val="28"/>
          <w:szCs w:val="28"/>
          <w:rtl/>
          <w:lang w:bidi="ar-SA"/>
        </w:rPr>
        <w:t xml:space="preserve">(٤) </w:t>
      </w:r>
      <w:r w:rsidR="00167E25" w:rsidRPr="00167E25">
        <w:rPr>
          <w:rFonts w:asciiTheme="minorBidi" w:hAnsiTheme="minorBidi" w:cstheme="minorBidi"/>
          <w:b w:val="0"/>
          <w:bCs w:val="0"/>
          <w:sz w:val="28"/>
          <w:szCs w:val="28"/>
          <w:rtl/>
          <w:lang w:bidi="ar-SA"/>
        </w:rPr>
        <w:t>لا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يعتبر</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العلمانيون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أنفسهم</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أصحاب</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ديانة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أو</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عقيدة</w:t>
      </w:r>
      <w:r>
        <w:rPr>
          <w:rFonts w:asciiTheme="minorBidi" w:hAnsiTheme="minorBidi" w:cstheme="minorBidi" w:hint="cs"/>
          <w:b w:val="0"/>
          <w:bCs w:val="0"/>
          <w:sz w:val="28"/>
          <w:szCs w:val="28"/>
          <w:rtl/>
          <w:lang w:bidi="ar-SA"/>
        </w:rPr>
        <w:t>،</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ولكن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عندما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يطرحون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ذلك</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الشرط</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يجعلون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منها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معتقدا</w:t>
      </w:r>
      <w:r w:rsidR="00167E25" w:rsidRPr="00167E25">
        <w:rPr>
          <w:rFonts w:asciiTheme="minorBidi" w:hAnsiTheme="minorBidi" w:cstheme="minorBidi"/>
          <w:b w:val="0"/>
          <w:bCs w:val="0"/>
          <w:sz w:val="28"/>
          <w:szCs w:val="28"/>
          <w:rtl/>
        </w:rPr>
        <w:t xml:space="preserve"> </w:t>
      </w:r>
      <w:r>
        <w:rPr>
          <w:rFonts w:asciiTheme="minorBidi" w:hAnsiTheme="minorBidi" w:cstheme="minorBidi" w:hint="cs"/>
          <w:b w:val="0"/>
          <w:bCs w:val="0"/>
          <w:sz w:val="28"/>
          <w:szCs w:val="28"/>
          <w:rtl/>
          <w:lang w:bidi="ar-SA"/>
        </w:rPr>
        <w:t>ي</w:t>
      </w:r>
      <w:r w:rsidR="00167E25" w:rsidRPr="00167E25">
        <w:rPr>
          <w:rFonts w:asciiTheme="minorBidi" w:hAnsiTheme="minorBidi" w:cstheme="minorBidi"/>
          <w:b w:val="0"/>
          <w:bCs w:val="0"/>
          <w:sz w:val="28"/>
          <w:szCs w:val="28"/>
          <w:rtl/>
          <w:lang w:bidi="ar-SA"/>
        </w:rPr>
        <w:t>نهج</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نهج</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الإملاء</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والإقصاء</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كما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كان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في</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العصر</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الكنسي</w:t>
      </w:r>
    </w:p>
    <w:p w14:paraId="27B97546" w14:textId="64798818" w:rsidR="00167E25" w:rsidRPr="00167E25" w:rsidRDefault="00B20B93" w:rsidP="00E20806">
      <w:pPr>
        <w:pStyle w:val="Standard1"/>
        <w:bidi/>
        <w:spacing w:line="360" w:lineRule="auto"/>
        <w:jc w:val="both"/>
        <w:rPr>
          <w:rFonts w:asciiTheme="minorBidi" w:hAnsiTheme="minorBidi" w:cstheme="minorBidi"/>
          <w:b w:val="0"/>
          <w:bCs w:val="0"/>
          <w:sz w:val="28"/>
          <w:szCs w:val="28"/>
          <w:lang w:bidi="ar-SA"/>
        </w:rPr>
      </w:pPr>
      <w:r>
        <w:rPr>
          <w:rFonts w:asciiTheme="minorBidi" w:hAnsiTheme="minorBidi" w:cstheme="minorBidi" w:hint="cs"/>
          <w:b w:val="0"/>
          <w:bCs w:val="0"/>
          <w:sz w:val="28"/>
          <w:szCs w:val="28"/>
          <w:rtl/>
          <w:lang w:bidi="ar-SA"/>
        </w:rPr>
        <w:t xml:space="preserve">(٥) </w:t>
      </w:r>
      <w:r w:rsidR="00167E25" w:rsidRPr="00167E25">
        <w:rPr>
          <w:rFonts w:asciiTheme="minorBidi" w:hAnsiTheme="minorBidi" w:cstheme="minorBidi"/>
          <w:b w:val="0"/>
          <w:bCs w:val="0"/>
          <w:sz w:val="28"/>
          <w:szCs w:val="28"/>
          <w:rtl/>
          <w:lang w:bidi="ar-SA"/>
        </w:rPr>
        <w:t>إسلاميا</w:t>
      </w:r>
      <w:r>
        <w:rPr>
          <w:rFonts w:asciiTheme="minorBidi" w:hAnsiTheme="minorBidi" w:cstheme="minorBidi" w:hint="cs"/>
          <w:b w:val="0"/>
          <w:bCs w:val="0"/>
          <w:sz w:val="28"/>
          <w:szCs w:val="28"/>
          <w:rtl/>
          <w:lang w:bidi="ar-SA"/>
        </w:rPr>
        <w:t xml:space="preserve"> بمعنى المعتقد الديني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أو</w:t>
      </w:r>
      <w:r w:rsidRPr="00167E25">
        <w:rPr>
          <w:rFonts w:asciiTheme="minorBidi" w:hAnsiTheme="minorBidi" w:cstheme="minorBidi"/>
          <w:b w:val="0"/>
          <w:bCs w:val="0"/>
          <w:sz w:val="28"/>
          <w:szCs w:val="28"/>
          <w:rtl/>
        </w:rPr>
        <w:t xml:space="preserve"> </w:t>
      </w:r>
      <w:r>
        <w:rPr>
          <w:rFonts w:asciiTheme="minorBidi" w:hAnsiTheme="minorBidi" w:cstheme="minorBidi" w:hint="cs"/>
          <w:b w:val="0"/>
          <w:bCs w:val="0"/>
          <w:sz w:val="28"/>
          <w:szCs w:val="28"/>
          <w:rtl/>
          <w:lang w:bidi="ar-SA"/>
        </w:rPr>
        <w:t>ال</w:t>
      </w:r>
      <w:r w:rsidRPr="00167E25">
        <w:rPr>
          <w:rFonts w:asciiTheme="minorBidi" w:hAnsiTheme="minorBidi" w:cstheme="minorBidi"/>
          <w:b w:val="0"/>
          <w:bCs w:val="0"/>
          <w:sz w:val="28"/>
          <w:szCs w:val="28"/>
          <w:rtl/>
          <w:lang w:bidi="ar-SA"/>
        </w:rPr>
        <w:t>ثقافة</w:t>
      </w:r>
      <w:r w:rsidRPr="00167E25">
        <w:rPr>
          <w:rFonts w:asciiTheme="minorBidi" w:hAnsiTheme="minorBidi" w:cstheme="minorBidi"/>
          <w:b w:val="0"/>
          <w:bCs w:val="0"/>
          <w:sz w:val="28"/>
          <w:szCs w:val="28"/>
          <w:rtl/>
        </w:rPr>
        <w:t xml:space="preserve"> </w:t>
      </w:r>
      <w:r>
        <w:rPr>
          <w:rFonts w:asciiTheme="minorBidi" w:hAnsiTheme="minorBidi" w:cstheme="minorBidi" w:hint="cs"/>
          <w:b w:val="0"/>
          <w:bCs w:val="0"/>
          <w:sz w:val="28"/>
          <w:szCs w:val="28"/>
          <w:rtl/>
          <w:lang w:bidi="ar-SA"/>
        </w:rPr>
        <w:t>ال</w:t>
      </w:r>
      <w:r w:rsidRPr="00167E25">
        <w:rPr>
          <w:rFonts w:asciiTheme="minorBidi" w:hAnsiTheme="minorBidi" w:cstheme="minorBidi"/>
          <w:b w:val="0"/>
          <w:bCs w:val="0"/>
          <w:sz w:val="28"/>
          <w:szCs w:val="28"/>
          <w:rtl/>
          <w:lang w:bidi="ar-SA"/>
        </w:rPr>
        <w:t>حضارية</w:t>
      </w:r>
      <w:r w:rsidRPr="00167E25">
        <w:rPr>
          <w:rFonts w:asciiTheme="minorBidi" w:hAnsiTheme="minorBidi" w:cstheme="minorBidi"/>
          <w:b w:val="0"/>
          <w:bCs w:val="0"/>
          <w:sz w:val="28"/>
          <w:szCs w:val="28"/>
          <w:rtl/>
        </w:rPr>
        <w:t xml:space="preserve"> </w:t>
      </w:r>
      <w:r>
        <w:rPr>
          <w:rFonts w:asciiTheme="minorBidi" w:hAnsiTheme="minorBidi" w:cstheme="minorBidi" w:hint="cs"/>
          <w:b w:val="0"/>
          <w:bCs w:val="0"/>
          <w:sz w:val="28"/>
          <w:szCs w:val="28"/>
          <w:rtl/>
          <w:lang w:bidi="ar-SA"/>
        </w:rPr>
        <w:t>ال</w:t>
      </w:r>
      <w:r w:rsidRPr="00167E25">
        <w:rPr>
          <w:rFonts w:asciiTheme="minorBidi" w:hAnsiTheme="minorBidi" w:cstheme="minorBidi"/>
          <w:b w:val="0"/>
          <w:bCs w:val="0"/>
          <w:sz w:val="28"/>
          <w:szCs w:val="28"/>
          <w:rtl/>
          <w:lang w:bidi="ar-SA"/>
        </w:rPr>
        <w:t>مشتركة</w:t>
      </w:r>
      <w:r>
        <w:rPr>
          <w:rFonts w:asciiTheme="minorBidi" w:hAnsiTheme="minorBidi" w:cstheme="minorBidi" w:hint="cs"/>
          <w:b w:val="0"/>
          <w:bCs w:val="0"/>
          <w:sz w:val="28"/>
          <w:szCs w:val="28"/>
          <w:rtl/>
          <w:lang w:bidi="ar-SA"/>
        </w:rPr>
        <w:t>،</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ينبغي</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التعامل</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مع</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الآخر</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عبر</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مفهوم</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العقيدة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العام</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لكم</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دينكم</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ولي</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دين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ولأن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يحكم</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على</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العلاقات</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بين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الأطروحات</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الفكرية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والسياسية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والإنتاجية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هو</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حصيلة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تحققه</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مصالح</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ومنافع</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لجنس</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الإنسان،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فلا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مكان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لشرط</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يحظر</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حق</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يربط</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السعي</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إلى</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ذلك</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بدافع</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عقيدته</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الذاتية،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أما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صحتها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وبطلانها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فالحساب</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عليه</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في</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الآخرة</w:t>
      </w:r>
      <w:r w:rsidR="00167E25" w:rsidRPr="00167E25">
        <w:rPr>
          <w:rFonts w:asciiTheme="minorBidi" w:hAnsiTheme="minorBidi" w:cstheme="minorBidi"/>
          <w:b w:val="0"/>
          <w:bCs w:val="0"/>
          <w:sz w:val="28"/>
          <w:szCs w:val="28"/>
        </w:rPr>
        <w:t>.</w:t>
      </w:r>
    </w:p>
    <w:p w14:paraId="5D7CEFE6" w14:textId="77777777" w:rsidR="005F0BB2" w:rsidRDefault="005F0BB2" w:rsidP="00C17282">
      <w:pPr>
        <w:pStyle w:val="Standard1"/>
        <w:bidi/>
        <w:spacing w:line="360" w:lineRule="auto"/>
        <w:jc w:val="both"/>
        <w:rPr>
          <w:rFonts w:asciiTheme="minorBidi" w:hAnsiTheme="minorBidi" w:cstheme="minorBidi"/>
          <w:sz w:val="28"/>
          <w:szCs w:val="28"/>
          <w:u w:val="single"/>
          <w:rtl/>
          <w:lang w:bidi="ar-SA"/>
        </w:rPr>
      </w:pPr>
    </w:p>
    <w:p w14:paraId="094C875E" w14:textId="33123B62" w:rsidR="00C17282" w:rsidRDefault="00167E25" w:rsidP="005F0BB2">
      <w:pPr>
        <w:pStyle w:val="Standard1"/>
        <w:bidi/>
        <w:spacing w:line="360" w:lineRule="auto"/>
        <w:jc w:val="both"/>
        <w:rPr>
          <w:rFonts w:asciiTheme="minorBidi" w:hAnsiTheme="minorBidi" w:cstheme="minorBidi"/>
          <w:sz w:val="28"/>
          <w:szCs w:val="28"/>
          <w:u w:val="single"/>
          <w:rtl/>
          <w:lang w:bidi="ar-SA"/>
        </w:rPr>
      </w:pPr>
      <w:r w:rsidRPr="00167E25">
        <w:rPr>
          <w:rFonts w:asciiTheme="minorBidi" w:hAnsiTheme="minorBidi" w:cstheme="minorBidi"/>
          <w:sz w:val="28"/>
          <w:szCs w:val="28"/>
          <w:u w:val="single"/>
          <w:rtl/>
          <w:lang w:bidi="ar-SA"/>
        </w:rPr>
        <w:t>ثانيا</w:t>
      </w:r>
      <w:r w:rsidRPr="00167E25">
        <w:rPr>
          <w:rFonts w:asciiTheme="minorBidi" w:hAnsiTheme="minorBidi" w:cstheme="minorBidi"/>
          <w:sz w:val="28"/>
          <w:szCs w:val="28"/>
          <w:u w:val="single"/>
          <w:rtl/>
        </w:rPr>
        <w:t xml:space="preserve">: </w:t>
      </w:r>
      <w:r w:rsidRPr="00167E25">
        <w:rPr>
          <w:rFonts w:asciiTheme="minorBidi" w:hAnsiTheme="minorBidi" w:cstheme="minorBidi"/>
          <w:sz w:val="28"/>
          <w:szCs w:val="28"/>
          <w:u w:val="single"/>
          <w:rtl/>
          <w:lang w:bidi="ar-SA"/>
        </w:rPr>
        <w:t>مقترحات</w:t>
      </w:r>
      <w:r w:rsidRPr="00167E25">
        <w:rPr>
          <w:rFonts w:asciiTheme="minorBidi" w:hAnsiTheme="minorBidi" w:cstheme="minorBidi"/>
          <w:sz w:val="28"/>
          <w:szCs w:val="28"/>
          <w:u w:val="single"/>
          <w:rtl/>
        </w:rPr>
        <w:t xml:space="preserve"> </w:t>
      </w:r>
      <w:r w:rsidRPr="00167E25">
        <w:rPr>
          <w:rFonts w:asciiTheme="minorBidi" w:hAnsiTheme="minorBidi" w:cstheme="minorBidi"/>
          <w:sz w:val="28"/>
          <w:szCs w:val="28"/>
          <w:u w:val="single"/>
          <w:rtl/>
          <w:lang w:bidi="ar-SA"/>
        </w:rPr>
        <w:t>لإطار</w:t>
      </w:r>
      <w:r w:rsidRPr="00167E25">
        <w:rPr>
          <w:rFonts w:asciiTheme="minorBidi" w:hAnsiTheme="minorBidi" w:cstheme="minorBidi"/>
          <w:sz w:val="28"/>
          <w:szCs w:val="28"/>
          <w:u w:val="single"/>
          <w:rtl/>
        </w:rPr>
        <w:t xml:space="preserve"> </w:t>
      </w:r>
      <w:r w:rsidRPr="00167E25">
        <w:rPr>
          <w:rFonts w:asciiTheme="minorBidi" w:hAnsiTheme="minorBidi" w:cstheme="minorBidi"/>
          <w:sz w:val="28"/>
          <w:szCs w:val="28"/>
          <w:u w:val="single"/>
          <w:rtl/>
          <w:lang w:bidi="ar-SA"/>
        </w:rPr>
        <w:t>عام</w:t>
      </w:r>
    </w:p>
    <w:p w14:paraId="2A519F2C" w14:textId="7AA246AE" w:rsidR="00C17282" w:rsidRDefault="00C17282" w:rsidP="00C17282">
      <w:pPr>
        <w:pStyle w:val="Standard1"/>
        <w:bidi/>
        <w:spacing w:line="360" w:lineRule="auto"/>
        <w:jc w:val="both"/>
        <w:rPr>
          <w:rFonts w:asciiTheme="minorBidi" w:hAnsiTheme="minorBidi" w:cstheme="minorBidi"/>
          <w:b w:val="0"/>
          <w:bCs w:val="0"/>
          <w:sz w:val="28"/>
          <w:szCs w:val="28"/>
          <w:rtl/>
          <w:lang w:bidi="ar-SA"/>
        </w:rPr>
      </w:pPr>
      <w:r>
        <w:rPr>
          <w:rFonts w:asciiTheme="minorBidi" w:hAnsiTheme="minorBidi" w:cstheme="minorBidi" w:hint="cs"/>
          <w:b w:val="0"/>
          <w:bCs w:val="0"/>
          <w:sz w:val="28"/>
          <w:szCs w:val="28"/>
          <w:rtl/>
          <w:lang w:bidi="ar-SA"/>
        </w:rPr>
        <w:t>١-</w:t>
      </w:r>
      <w:r w:rsidR="00167E25" w:rsidRPr="00167E25">
        <w:rPr>
          <w:rFonts w:asciiTheme="minorBidi" w:hAnsiTheme="minorBidi" w:cstheme="minorBidi"/>
          <w:b w:val="0"/>
          <w:bCs w:val="0"/>
          <w:sz w:val="28"/>
          <w:szCs w:val="28"/>
        </w:rPr>
        <w:t xml:space="preserve"> </w:t>
      </w:r>
      <w:r w:rsidR="00167E25" w:rsidRPr="00167E25">
        <w:rPr>
          <w:rFonts w:asciiTheme="minorBidi" w:hAnsiTheme="minorBidi" w:cstheme="minorBidi"/>
          <w:b w:val="0"/>
          <w:bCs w:val="0"/>
          <w:sz w:val="28"/>
          <w:szCs w:val="28"/>
          <w:rtl/>
          <w:lang w:bidi="ar-SA"/>
        </w:rPr>
        <w:t>اعتماد</w:t>
      </w:r>
      <w:r>
        <w:rPr>
          <w:rFonts w:asciiTheme="minorBidi" w:hAnsiTheme="minorBidi" w:cstheme="minorBidi" w:hint="cs"/>
          <w:b w:val="0"/>
          <w:bCs w:val="0"/>
          <w:sz w:val="28"/>
          <w:szCs w:val="28"/>
          <w:rtl/>
          <w:lang w:bidi="ar-SA"/>
        </w:rPr>
        <w:t xml:space="preserve"> </w:t>
      </w:r>
      <w:r w:rsidR="00167E25" w:rsidRPr="00167E25">
        <w:rPr>
          <w:rFonts w:asciiTheme="minorBidi" w:hAnsiTheme="minorBidi" w:cstheme="minorBidi"/>
          <w:b w:val="0"/>
          <w:bCs w:val="0"/>
          <w:sz w:val="28"/>
          <w:szCs w:val="28"/>
          <w:rtl/>
          <w:lang w:bidi="ar-SA"/>
        </w:rPr>
        <w:t>المرجعية</w:t>
      </w:r>
      <w:r w:rsidR="00167E25" w:rsidRPr="00167E25">
        <w:rPr>
          <w:rFonts w:asciiTheme="minorBidi" w:hAnsiTheme="minorBidi" w:cstheme="minorBidi"/>
          <w:b w:val="0"/>
          <w:bCs w:val="0"/>
          <w:sz w:val="28"/>
          <w:szCs w:val="28"/>
        </w:rPr>
        <w:t xml:space="preserve"> </w:t>
      </w:r>
      <w:r w:rsidR="00167E25" w:rsidRPr="00167E25">
        <w:rPr>
          <w:rFonts w:asciiTheme="minorBidi" w:hAnsiTheme="minorBidi" w:cstheme="minorBidi"/>
          <w:b w:val="0"/>
          <w:bCs w:val="0"/>
          <w:sz w:val="28"/>
          <w:szCs w:val="28"/>
          <w:rtl/>
          <w:lang w:bidi="ar-SA"/>
        </w:rPr>
        <w:t>من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خلال</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يتحقق</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على</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أرض</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الواقع،</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أي</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بميزان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تجد</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الفكرة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أو</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الدعوة</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تجاوب</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المستهدفين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بها،</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وليس</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من</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خلال</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هيئات</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وتنظيمات</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ومسمّيات</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تستند</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إلى</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اجتهادات</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تخطئ</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وتصيب</w:t>
      </w:r>
      <w:r>
        <w:rPr>
          <w:rFonts w:asciiTheme="minorBidi" w:hAnsiTheme="minorBidi" w:cstheme="minorBidi" w:hint="cs"/>
          <w:b w:val="0"/>
          <w:bCs w:val="0"/>
          <w:sz w:val="28"/>
          <w:szCs w:val="28"/>
          <w:rtl/>
          <w:lang w:bidi="ar-SA"/>
        </w:rPr>
        <w:t xml:space="preserve">. </w:t>
      </w:r>
    </w:p>
    <w:p w14:paraId="15AE6AEB" w14:textId="77777777" w:rsidR="00C17282" w:rsidRDefault="00167E25" w:rsidP="00C17282">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tl/>
          <w:lang w:bidi="ar-SA"/>
        </w:rPr>
        <w:t>٢</w:t>
      </w:r>
      <w:r w:rsidRPr="00167E25">
        <w:rPr>
          <w:rFonts w:asciiTheme="minorBidi" w:hAnsiTheme="minorBidi" w:cstheme="minorBidi"/>
          <w:b w:val="0"/>
          <w:bCs w:val="0"/>
          <w:sz w:val="28"/>
          <w:szCs w:val="28"/>
        </w:rPr>
        <w:t>-</w:t>
      </w:r>
      <w:r w:rsidR="00C17282">
        <w:rPr>
          <w:rFonts w:asciiTheme="minorBidi" w:hAnsiTheme="minorBidi" w:cstheme="minorBidi" w:hint="cs"/>
          <w:b w:val="0"/>
          <w:bCs w:val="0"/>
          <w:sz w:val="28"/>
          <w:szCs w:val="28"/>
          <w:rtl/>
          <w:lang w:bidi="ar-SA"/>
        </w:rPr>
        <w:t xml:space="preserve"> </w:t>
      </w:r>
      <w:r w:rsidRPr="00167E25">
        <w:rPr>
          <w:rFonts w:asciiTheme="minorBidi" w:hAnsiTheme="minorBidi" w:cstheme="minorBidi"/>
          <w:b w:val="0"/>
          <w:bCs w:val="0"/>
          <w:sz w:val="28"/>
          <w:szCs w:val="28"/>
          <w:rtl/>
          <w:lang w:bidi="ar-SA"/>
        </w:rPr>
        <w:t>اعتماد</w:t>
      </w:r>
      <w:r w:rsidR="00C17282">
        <w:rPr>
          <w:rFonts w:asciiTheme="minorBidi" w:hAnsiTheme="minorBidi" w:cstheme="minorBidi" w:hint="cs"/>
          <w:b w:val="0"/>
          <w:bCs w:val="0"/>
          <w:sz w:val="28"/>
          <w:szCs w:val="28"/>
          <w:rtl/>
          <w:lang w:bidi="ar-SA"/>
        </w:rPr>
        <w:t xml:space="preserve"> </w:t>
      </w:r>
      <w:r w:rsidRPr="00167E25">
        <w:rPr>
          <w:rFonts w:asciiTheme="minorBidi" w:hAnsiTheme="minorBidi" w:cstheme="minorBidi"/>
          <w:b w:val="0"/>
          <w:bCs w:val="0"/>
          <w:sz w:val="28"/>
          <w:szCs w:val="28"/>
          <w:rtl/>
          <w:lang w:bidi="ar-SA"/>
        </w:rPr>
        <w:t>التخصص</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والتكامل</w:t>
      </w:r>
      <w:r w:rsidR="00C17282">
        <w:rPr>
          <w:rFonts w:asciiTheme="minorBidi" w:hAnsiTheme="minorBidi" w:cstheme="minorBidi" w:hint="cs"/>
          <w:b w:val="0"/>
          <w:bCs w:val="0"/>
          <w:sz w:val="28"/>
          <w:szCs w:val="28"/>
          <w:rtl/>
          <w:lang w:bidi="ar-SA"/>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العمل،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تجاوز</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أسلوب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التنظيمات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والجماعات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الكبرى،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أسلوب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التجمعات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التخصصية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فكرا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وعلما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وأدبا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وإنتاجا،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وتكاملها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لتحقيق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إنجازات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كبرى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مشتركة</w:t>
      </w:r>
      <w:r w:rsidRPr="00167E25">
        <w:rPr>
          <w:rFonts w:asciiTheme="minorBidi" w:hAnsiTheme="minorBidi" w:cstheme="minorBidi"/>
          <w:b w:val="0"/>
          <w:bCs w:val="0"/>
          <w:sz w:val="28"/>
          <w:szCs w:val="28"/>
        </w:rPr>
        <w:t>.</w:t>
      </w:r>
      <w:r w:rsidR="00C17282">
        <w:rPr>
          <w:rFonts w:asciiTheme="minorBidi" w:hAnsiTheme="minorBidi" w:cstheme="minorBidi" w:hint="cs"/>
          <w:b w:val="0"/>
          <w:bCs w:val="0"/>
          <w:sz w:val="28"/>
          <w:szCs w:val="28"/>
          <w:rtl/>
          <w:lang w:bidi="ar-SA"/>
        </w:rPr>
        <w:t xml:space="preserve"> </w:t>
      </w:r>
    </w:p>
    <w:p w14:paraId="6034D93B" w14:textId="77777777" w:rsidR="004836D1" w:rsidRDefault="00167E25" w:rsidP="00C17282">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tl/>
          <w:lang w:bidi="ar-SA"/>
        </w:rPr>
        <w:t>٣</w:t>
      </w:r>
      <w:r w:rsidRPr="00167E25">
        <w:rPr>
          <w:rFonts w:asciiTheme="minorBidi" w:hAnsiTheme="minorBidi" w:cstheme="minorBidi"/>
          <w:b w:val="0"/>
          <w:bCs w:val="0"/>
          <w:sz w:val="28"/>
          <w:szCs w:val="28"/>
        </w:rPr>
        <w:t>-</w:t>
      </w:r>
      <w:r w:rsidR="00C17282">
        <w:rPr>
          <w:rFonts w:asciiTheme="minorBidi" w:hAnsiTheme="minorBidi" w:cstheme="minorBidi" w:hint="cs"/>
          <w:b w:val="0"/>
          <w:bCs w:val="0"/>
          <w:sz w:val="28"/>
          <w:szCs w:val="28"/>
          <w:rtl/>
          <w:lang w:bidi="ar-SA"/>
        </w:rPr>
        <w:t xml:space="preserve"> </w:t>
      </w:r>
      <w:r w:rsidRPr="00167E25">
        <w:rPr>
          <w:rFonts w:asciiTheme="minorBidi" w:hAnsiTheme="minorBidi" w:cstheme="minorBidi"/>
          <w:b w:val="0"/>
          <w:bCs w:val="0"/>
          <w:sz w:val="28"/>
          <w:szCs w:val="28"/>
          <w:rtl/>
          <w:lang w:bidi="ar-SA"/>
        </w:rPr>
        <w:t>ثم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اعتماد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العمل</w:t>
      </w:r>
      <w:r w:rsidR="004836D1">
        <w:rPr>
          <w:rFonts w:asciiTheme="minorBidi" w:hAnsiTheme="minorBidi" w:cstheme="minorBidi" w:hint="cs"/>
          <w:b w:val="0"/>
          <w:bCs w:val="0"/>
          <w:sz w:val="28"/>
          <w:szCs w:val="28"/>
          <w:rtl/>
          <w:lang w:bidi="ar-SA"/>
        </w:rPr>
        <w:t xml:space="preserve"> </w:t>
      </w:r>
      <w:r w:rsidRPr="00167E25">
        <w:rPr>
          <w:rFonts w:asciiTheme="minorBidi" w:hAnsiTheme="minorBidi" w:cstheme="minorBidi"/>
          <w:b w:val="0"/>
          <w:bCs w:val="0"/>
          <w:sz w:val="28"/>
          <w:szCs w:val="28"/>
          <w:rtl/>
          <w:lang w:bidi="ar-SA"/>
        </w:rPr>
        <w:t>التشبيكي</w:t>
      </w:r>
      <w:r w:rsidR="004836D1">
        <w:rPr>
          <w:rFonts w:asciiTheme="minorBidi" w:hAnsiTheme="minorBidi" w:cstheme="minorBidi" w:hint="cs"/>
          <w:b w:val="0"/>
          <w:bCs w:val="0"/>
          <w:sz w:val="28"/>
          <w:szCs w:val="28"/>
          <w:rtl/>
          <w:lang w:bidi="ar-SA"/>
        </w:rPr>
        <w:t xml:space="preserve"> </w:t>
      </w:r>
      <w:r w:rsidRPr="00167E25">
        <w:rPr>
          <w:rFonts w:asciiTheme="minorBidi" w:hAnsiTheme="minorBidi" w:cstheme="minorBidi"/>
          <w:b w:val="0"/>
          <w:bCs w:val="0"/>
          <w:sz w:val="28"/>
          <w:szCs w:val="28"/>
          <w:rtl/>
          <w:lang w:bidi="ar-SA"/>
        </w:rPr>
        <w:t>عبر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الوسائل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الحديثة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بدلا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التنظيم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المحكم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غرار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تجارب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متوارثة</w:t>
      </w:r>
      <w:r w:rsidRPr="00167E25">
        <w:rPr>
          <w:rFonts w:asciiTheme="minorBidi" w:hAnsiTheme="minorBidi" w:cstheme="minorBidi"/>
          <w:b w:val="0"/>
          <w:bCs w:val="0"/>
          <w:sz w:val="28"/>
          <w:szCs w:val="28"/>
        </w:rPr>
        <w:t>.</w:t>
      </w:r>
      <w:r w:rsidR="004836D1">
        <w:rPr>
          <w:rFonts w:asciiTheme="minorBidi" w:hAnsiTheme="minorBidi" w:cstheme="minorBidi" w:hint="cs"/>
          <w:b w:val="0"/>
          <w:bCs w:val="0"/>
          <w:sz w:val="28"/>
          <w:szCs w:val="28"/>
          <w:rtl/>
          <w:lang w:bidi="ar-SA"/>
        </w:rPr>
        <w:t xml:space="preserve"> </w:t>
      </w:r>
    </w:p>
    <w:p w14:paraId="10D4B521" w14:textId="59E95A8D" w:rsidR="00167E25" w:rsidRPr="00167E25" w:rsidRDefault="00167E25" w:rsidP="004836D1">
      <w:pPr>
        <w:pStyle w:val="Standard1"/>
        <w:bidi/>
        <w:spacing w:line="360" w:lineRule="auto"/>
        <w:jc w:val="both"/>
        <w:rPr>
          <w:rFonts w:asciiTheme="minorBidi" w:hAnsiTheme="minorBidi" w:cstheme="minorBidi"/>
          <w:sz w:val="28"/>
          <w:szCs w:val="28"/>
          <w:u w:val="single"/>
          <w:lang w:bidi="ar-SA"/>
        </w:rPr>
      </w:pPr>
      <w:r w:rsidRPr="00167E25">
        <w:rPr>
          <w:rFonts w:asciiTheme="minorBidi" w:hAnsiTheme="minorBidi" w:cstheme="minorBidi"/>
          <w:b w:val="0"/>
          <w:bCs w:val="0"/>
          <w:sz w:val="28"/>
          <w:szCs w:val="28"/>
          <w:rtl/>
          <w:lang w:bidi="ar-SA"/>
        </w:rPr>
        <w:t>٤</w:t>
      </w:r>
      <w:r w:rsidRPr="00167E25">
        <w:rPr>
          <w:rFonts w:asciiTheme="minorBidi" w:hAnsiTheme="minorBidi" w:cstheme="minorBidi"/>
          <w:b w:val="0"/>
          <w:bCs w:val="0"/>
          <w:sz w:val="28"/>
          <w:szCs w:val="28"/>
        </w:rPr>
        <w:t>-</w:t>
      </w:r>
      <w:r w:rsidR="004836D1">
        <w:rPr>
          <w:rFonts w:asciiTheme="minorBidi" w:hAnsiTheme="minorBidi" w:cstheme="minorBidi" w:hint="cs"/>
          <w:b w:val="0"/>
          <w:bCs w:val="0"/>
          <w:sz w:val="28"/>
          <w:szCs w:val="28"/>
          <w:rtl/>
          <w:lang w:bidi="ar-SA"/>
        </w:rPr>
        <w:t xml:space="preserve"> </w:t>
      </w:r>
      <w:r w:rsidRPr="00167E25">
        <w:rPr>
          <w:rFonts w:asciiTheme="minorBidi" w:hAnsiTheme="minorBidi" w:cstheme="minorBidi"/>
          <w:b w:val="0"/>
          <w:bCs w:val="0"/>
          <w:sz w:val="28"/>
          <w:szCs w:val="28"/>
          <w:rtl/>
          <w:lang w:bidi="ar-SA"/>
        </w:rPr>
        <w:t>التركيز</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المكثف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تجاوز</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يوصف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أحيانا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بأزمة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العلاقة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الأجيال،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تنتقل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القيادات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وصناعة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القرارات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وتوجيه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الجهود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للمهام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الكبيرة،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الجيل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الأصغر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سنا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الوقت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المناسب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قبل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رحيل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الأكبر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سنا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عجزه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وضعفه</w:t>
      </w:r>
      <w:r w:rsidRPr="00167E25">
        <w:rPr>
          <w:rFonts w:asciiTheme="minorBidi" w:hAnsiTheme="minorBidi" w:cstheme="minorBidi"/>
          <w:b w:val="0"/>
          <w:bCs w:val="0"/>
          <w:sz w:val="28"/>
          <w:szCs w:val="28"/>
          <w:rtl/>
        </w:rPr>
        <w:t xml:space="preserve"> - </w:t>
      </w:r>
      <w:r w:rsidRPr="00167E25">
        <w:rPr>
          <w:rFonts w:asciiTheme="minorBidi" w:hAnsiTheme="minorBidi" w:cstheme="minorBidi"/>
          <w:b w:val="0"/>
          <w:bCs w:val="0"/>
          <w:sz w:val="28"/>
          <w:szCs w:val="28"/>
          <w:rtl/>
          <w:lang w:bidi="ar-SA"/>
        </w:rPr>
        <w:t>مهما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بلغ</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شأنه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وشأن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حكمته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وتجربته</w:t>
      </w:r>
      <w:r w:rsidRPr="00167E25">
        <w:rPr>
          <w:rFonts w:asciiTheme="minorBidi" w:hAnsiTheme="minorBidi" w:cstheme="minorBidi"/>
          <w:b w:val="0"/>
          <w:bCs w:val="0"/>
          <w:sz w:val="28"/>
          <w:szCs w:val="28"/>
          <w:rtl/>
        </w:rPr>
        <w:t xml:space="preserve"> - </w:t>
      </w:r>
      <w:r w:rsidRPr="00167E25">
        <w:rPr>
          <w:rFonts w:asciiTheme="minorBidi" w:hAnsiTheme="minorBidi" w:cstheme="minorBidi"/>
          <w:b w:val="0"/>
          <w:bCs w:val="0"/>
          <w:sz w:val="28"/>
          <w:szCs w:val="28"/>
          <w:rtl/>
          <w:lang w:bidi="ar-SA"/>
        </w:rPr>
        <w:t>ومن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دون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ذلك</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يستقيم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العمل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لتتراكم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الإنجازات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خلاله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وتتضاعف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الطاقات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المطلوبة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لتحقيقها</w:t>
      </w:r>
      <w:r w:rsidRPr="00167E25">
        <w:rPr>
          <w:rFonts w:asciiTheme="minorBidi" w:hAnsiTheme="minorBidi" w:cstheme="minorBidi"/>
          <w:b w:val="0"/>
          <w:bCs w:val="0"/>
          <w:sz w:val="28"/>
          <w:szCs w:val="28"/>
        </w:rPr>
        <w:t>.</w:t>
      </w:r>
    </w:p>
    <w:p w14:paraId="7652E30F" w14:textId="77777777" w:rsidR="005F0BB2" w:rsidRDefault="005F0BB2" w:rsidP="00167E25">
      <w:pPr>
        <w:pStyle w:val="Standard1"/>
        <w:bidi/>
        <w:spacing w:line="360" w:lineRule="auto"/>
        <w:jc w:val="both"/>
        <w:rPr>
          <w:rFonts w:asciiTheme="minorBidi" w:hAnsiTheme="minorBidi" w:cstheme="minorBidi"/>
          <w:sz w:val="28"/>
          <w:szCs w:val="28"/>
          <w:u w:val="single"/>
          <w:rtl/>
          <w:lang w:bidi="ar-SA"/>
        </w:rPr>
      </w:pPr>
    </w:p>
    <w:p w14:paraId="4B357D64" w14:textId="1D0C2778" w:rsidR="00167E25" w:rsidRPr="00167E25" w:rsidRDefault="00167E25" w:rsidP="005F0BB2">
      <w:pPr>
        <w:pStyle w:val="Standard1"/>
        <w:bidi/>
        <w:spacing w:line="360" w:lineRule="auto"/>
        <w:jc w:val="both"/>
        <w:rPr>
          <w:rFonts w:asciiTheme="minorBidi" w:hAnsiTheme="minorBidi" w:cstheme="minorBidi"/>
          <w:sz w:val="28"/>
          <w:szCs w:val="28"/>
          <w:u w:val="single"/>
        </w:rPr>
      </w:pPr>
      <w:r w:rsidRPr="00167E25">
        <w:rPr>
          <w:rFonts w:asciiTheme="minorBidi" w:hAnsiTheme="minorBidi" w:cstheme="minorBidi"/>
          <w:sz w:val="28"/>
          <w:szCs w:val="28"/>
          <w:u w:val="single"/>
          <w:rtl/>
          <w:lang w:bidi="ar-SA"/>
        </w:rPr>
        <w:t>ثالثا</w:t>
      </w:r>
      <w:r w:rsidRPr="00167E25">
        <w:rPr>
          <w:rFonts w:asciiTheme="minorBidi" w:hAnsiTheme="minorBidi" w:cstheme="minorBidi"/>
          <w:sz w:val="28"/>
          <w:szCs w:val="28"/>
          <w:u w:val="single"/>
          <w:rtl/>
        </w:rPr>
        <w:t xml:space="preserve">: </w:t>
      </w:r>
      <w:r w:rsidRPr="00167E25">
        <w:rPr>
          <w:rFonts w:asciiTheme="minorBidi" w:hAnsiTheme="minorBidi" w:cstheme="minorBidi"/>
          <w:sz w:val="28"/>
          <w:szCs w:val="28"/>
          <w:u w:val="single"/>
          <w:rtl/>
          <w:lang w:bidi="ar-SA"/>
        </w:rPr>
        <w:t>خطوات</w:t>
      </w:r>
      <w:r w:rsidRPr="00167E25">
        <w:rPr>
          <w:rFonts w:asciiTheme="minorBidi" w:hAnsiTheme="minorBidi" w:cstheme="minorBidi"/>
          <w:sz w:val="28"/>
          <w:szCs w:val="28"/>
          <w:u w:val="single"/>
          <w:rtl/>
        </w:rPr>
        <w:t xml:space="preserve"> </w:t>
      </w:r>
      <w:r w:rsidRPr="00167E25">
        <w:rPr>
          <w:rFonts w:asciiTheme="minorBidi" w:hAnsiTheme="minorBidi" w:cstheme="minorBidi"/>
          <w:sz w:val="28"/>
          <w:szCs w:val="28"/>
          <w:u w:val="single"/>
          <w:rtl/>
          <w:lang w:bidi="ar-SA"/>
        </w:rPr>
        <w:t>عملية</w:t>
      </w:r>
      <w:r w:rsidRPr="00167E25">
        <w:rPr>
          <w:rFonts w:asciiTheme="minorBidi" w:hAnsiTheme="minorBidi" w:cstheme="minorBidi"/>
          <w:sz w:val="28"/>
          <w:szCs w:val="28"/>
          <w:u w:val="single"/>
          <w:rtl/>
        </w:rPr>
        <w:t xml:space="preserve"> </w:t>
      </w:r>
      <w:r w:rsidRPr="00167E25">
        <w:rPr>
          <w:rFonts w:asciiTheme="minorBidi" w:hAnsiTheme="minorBidi" w:cstheme="minorBidi"/>
          <w:sz w:val="28"/>
          <w:szCs w:val="28"/>
          <w:u w:val="single"/>
          <w:rtl/>
          <w:lang w:bidi="ar-SA"/>
        </w:rPr>
        <w:t>آنية</w:t>
      </w:r>
      <w:r w:rsidRPr="00167E25">
        <w:rPr>
          <w:rFonts w:asciiTheme="minorBidi" w:hAnsiTheme="minorBidi" w:cstheme="minorBidi"/>
          <w:sz w:val="28"/>
          <w:szCs w:val="28"/>
          <w:u w:val="single"/>
          <w:rtl/>
        </w:rPr>
        <w:t xml:space="preserve"> </w:t>
      </w:r>
    </w:p>
    <w:p w14:paraId="11AE938C" w14:textId="5B2B359E" w:rsidR="004836D1" w:rsidRDefault="00167E25" w:rsidP="00167E25">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tl/>
          <w:lang w:bidi="ar-SA"/>
        </w:rPr>
        <w:t>هذه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اقتراحات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أو</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أمثلة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اقتراحات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ذات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علاقة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مباشرة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بعملية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التأثير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الآخر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وغير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ولكنها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آنية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يصوغها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استيعاب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ظروف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اللحظة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الآنية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وهذا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يختلف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شخص</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لشخص</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ويجب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تكون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دوما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موضع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المراجعة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والتعديل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والتطوير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والحذف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والإضافة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حسب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تبدّل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تلك</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الظروف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ومعطياتها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ومتطلباتها</w:t>
      </w:r>
      <w:r w:rsidRPr="00167E25">
        <w:rPr>
          <w:rFonts w:asciiTheme="minorBidi" w:hAnsiTheme="minorBidi" w:cstheme="minorBidi"/>
          <w:b w:val="0"/>
          <w:bCs w:val="0"/>
          <w:sz w:val="28"/>
          <w:szCs w:val="28"/>
        </w:rPr>
        <w:t>:</w:t>
      </w:r>
      <w:r w:rsidRPr="00167E25">
        <w:rPr>
          <w:rFonts w:asciiTheme="minorBidi" w:hAnsiTheme="minorBidi" w:cstheme="minorBidi"/>
          <w:b w:val="0"/>
          <w:bCs w:val="0"/>
          <w:sz w:val="28"/>
          <w:szCs w:val="28"/>
        </w:rPr>
        <w:br/>
      </w:r>
      <w:r w:rsidRPr="00167E25">
        <w:rPr>
          <w:rFonts w:asciiTheme="minorBidi" w:hAnsiTheme="minorBidi" w:cstheme="minorBidi"/>
          <w:b w:val="0"/>
          <w:bCs w:val="0"/>
          <w:sz w:val="28"/>
          <w:szCs w:val="28"/>
          <w:rtl/>
          <w:lang w:bidi="ar-SA"/>
        </w:rPr>
        <w:t>١</w:t>
      </w:r>
      <w:r w:rsidRPr="00167E25">
        <w:rPr>
          <w:rFonts w:asciiTheme="minorBidi" w:hAnsiTheme="minorBidi" w:cstheme="minorBidi"/>
          <w:b w:val="0"/>
          <w:bCs w:val="0"/>
          <w:sz w:val="28"/>
          <w:szCs w:val="28"/>
        </w:rPr>
        <w:t>-</w:t>
      </w:r>
      <w:r w:rsidR="007D6373">
        <w:rPr>
          <w:rFonts w:asciiTheme="minorBidi" w:hAnsiTheme="minorBidi" w:cstheme="minorBidi" w:hint="cs"/>
          <w:b w:val="0"/>
          <w:bCs w:val="0"/>
          <w:sz w:val="28"/>
          <w:szCs w:val="28"/>
          <w:rtl/>
          <w:lang w:bidi="ar-SA"/>
        </w:rPr>
        <w:t xml:space="preserve"> </w:t>
      </w:r>
      <w:r w:rsidRPr="00167E25">
        <w:rPr>
          <w:rFonts w:asciiTheme="minorBidi" w:hAnsiTheme="minorBidi" w:cstheme="minorBidi"/>
          <w:b w:val="0"/>
          <w:bCs w:val="0"/>
          <w:sz w:val="28"/>
          <w:szCs w:val="28"/>
        </w:rPr>
        <w:t xml:space="preserve"> </w:t>
      </w:r>
      <w:r w:rsidRPr="00167E25">
        <w:rPr>
          <w:rFonts w:asciiTheme="minorBidi" w:hAnsiTheme="minorBidi" w:cstheme="minorBidi"/>
          <w:b w:val="0"/>
          <w:bCs w:val="0"/>
          <w:sz w:val="28"/>
          <w:szCs w:val="28"/>
          <w:rtl/>
          <w:lang w:bidi="ar-SA"/>
        </w:rPr>
        <w:t>صياغة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الرؤى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المستقبلية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فكرا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وتخطيطا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جانب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المتخصصين،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يجب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إعداده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دراسات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وأطروحات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ومخططات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لاستيعاب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خلفيات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الفكر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والسلوك</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الغربيين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والتعامل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معها</w:t>
      </w:r>
      <w:r w:rsidRPr="00167E25">
        <w:rPr>
          <w:rFonts w:asciiTheme="minorBidi" w:hAnsiTheme="minorBidi" w:cstheme="minorBidi"/>
          <w:b w:val="0"/>
          <w:bCs w:val="0"/>
          <w:sz w:val="28"/>
          <w:szCs w:val="28"/>
        </w:rPr>
        <w:t>.</w:t>
      </w:r>
      <w:r w:rsidR="004836D1">
        <w:rPr>
          <w:rFonts w:asciiTheme="minorBidi" w:hAnsiTheme="minorBidi" w:cstheme="minorBidi" w:hint="cs"/>
          <w:b w:val="0"/>
          <w:bCs w:val="0"/>
          <w:sz w:val="28"/>
          <w:szCs w:val="28"/>
          <w:rtl/>
          <w:lang w:bidi="ar-SA"/>
        </w:rPr>
        <w:t xml:space="preserve"> </w:t>
      </w:r>
    </w:p>
    <w:p w14:paraId="7395D647" w14:textId="15246318" w:rsidR="004836D1" w:rsidRDefault="00167E25" w:rsidP="004836D1">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tl/>
          <w:lang w:bidi="ar-SA"/>
        </w:rPr>
        <w:t>٢</w:t>
      </w:r>
      <w:r w:rsidRPr="00167E25">
        <w:rPr>
          <w:rFonts w:asciiTheme="minorBidi" w:hAnsiTheme="minorBidi" w:cstheme="minorBidi"/>
          <w:b w:val="0"/>
          <w:bCs w:val="0"/>
          <w:sz w:val="28"/>
          <w:szCs w:val="28"/>
        </w:rPr>
        <w:t>-</w:t>
      </w:r>
      <w:r w:rsidR="007D6373">
        <w:rPr>
          <w:rFonts w:asciiTheme="minorBidi" w:hAnsiTheme="minorBidi" w:cstheme="minorBidi" w:hint="cs"/>
          <w:b w:val="0"/>
          <w:bCs w:val="0"/>
          <w:sz w:val="28"/>
          <w:szCs w:val="28"/>
          <w:rtl/>
          <w:lang w:bidi="ar-SA"/>
        </w:rPr>
        <w:t xml:space="preserve"> </w:t>
      </w:r>
      <w:r w:rsidRPr="00167E25">
        <w:rPr>
          <w:rFonts w:asciiTheme="minorBidi" w:hAnsiTheme="minorBidi" w:cstheme="minorBidi"/>
          <w:b w:val="0"/>
          <w:bCs w:val="0"/>
          <w:sz w:val="28"/>
          <w:szCs w:val="28"/>
        </w:rPr>
        <w:t xml:space="preserve"> </w:t>
      </w:r>
      <w:r w:rsidRPr="00167E25">
        <w:rPr>
          <w:rFonts w:asciiTheme="minorBidi" w:hAnsiTheme="minorBidi" w:cstheme="minorBidi"/>
          <w:b w:val="0"/>
          <w:bCs w:val="0"/>
          <w:sz w:val="28"/>
          <w:szCs w:val="28"/>
          <w:rtl/>
          <w:lang w:bidi="ar-SA"/>
        </w:rPr>
        <w:t>التواصل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التشبيكي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المستمر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والهادف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الجامعات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ومراكز</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الفكر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والبحث</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لتكامل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يجري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طرحه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للتعاطي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كقضية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جماعية</w:t>
      </w:r>
      <w:r w:rsidRPr="00167E25">
        <w:rPr>
          <w:rFonts w:asciiTheme="minorBidi" w:hAnsiTheme="minorBidi" w:cstheme="minorBidi"/>
          <w:b w:val="0"/>
          <w:bCs w:val="0"/>
          <w:sz w:val="28"/>
          <w:szCs w:val="28"/>
        </w:rPr>
        <w:t>.</w:t>
      </w:r>
      <w:r w:rsidR="004836D1">
        <w:rPr>
          <w:rFonts w:asciiTheme="minorBidi" w:hAnsiTheme="minorBidi" w:cstheme="minorBidi" w:hint="cs"/>
          <w:b w:val="0"/>
          <w:bCs w:val="0"/>
          <w:sz w:val="28"/>
          <w:szCs w:val="28"/>
          <w:rtl/>
          <w:lang w:bidi="ar-SA"/>
        </w:rPr>
        <w:t xml:space="preserve"> </w:t>
      </w:r>
    </w:p>
    <w:p w14:paraId="5E184D54" w14:textId="65CA18C0" w:rsidR="00167E25" w:rsidRPr="00167E25" w:rsidRDefault="00167E25" w:rsidP="004836D1">
      <w:pPr>
        <w:pStyle w:val="Standard1"/>
        <w:bidi/>
        <w:spacing w:line="360" w:lineRule="auto"/>
        <w:jc w:val="both"/>
        <w:rPr>
          <w:rFonts w:asciiTheme="minorBidi" w:hAnsiTheme="minorBidi" w:cstheme="minorBidi"/>
          <w:b w:val="0"/>
          <w:bCs w:val="0"/>
          <w:sz w:val="28"/>
          <w:szCs w:val="28"/>
        </w:rPr>
      </w:pPr>
      <w:r w:rsidRPr="00167E25">
        <w:rPr>
          <w:rFonts w:asciiTheme="minorBidi" w:hAnsiTheme="minorBidi" w:cstheme="minorBidi"/>
          <w:b w:val="0"/>
          <w:bCs w:val="0"/>
          <w:sz w:val="28"/>
          <w:szCs w:val="28"/>
          <w:rtl/>
          <w:lang w:bidi="ar-SA"/>
        </w:rPr>
        <w:t>٣</w:t>
      </w:r>
      <w:r w:rsidRPr="00167E25">
        <w:rPr>
          <w:rFonts w:asciiTheme="minorBidi" w:hAnsiTheme="minorBidi" w:cstheme="minorBidi"/>
          <w:b w:val="0"/>
          <w:bCs w:val="0"/>
          <w:sz w:val="28"/>
          <w:szCs w:val="28"/>
        </w:rPr>
        <w:t>-</w:t>
      </w:r>
      <w:r w:rsidR="007D6373">
        <w:rPr>
          <w:rFonts w:asciiTheme="minorBidi" w:hAnsiTheme="minorBidi" w:cstheme="minorBidi" w:hint="cs"/>
          <w:b w:val="0"/>
          <w:bCs w:val="0"/>
          <w:sz w:val="28"/>
          <w:szCs w:val="28"/>
          <w:rtl/>
          <w:lang w:bidi="ar-SA"/>
        </w:rPr>
        <w:t xml:space="preserve"> </w:t>
      </w:r>
      <w:r w:rsidRPr="00167E25">
        <w:rPr>
          <w:rFonts w:asciiTheme="minorBidi" w:hAnsiTheme="minorBidi" w:cstheme="minorBidi"/>
          <w:b w:val="0"/>
          <w:bCs w:val="0"/>
          <w:sz w:val="28"/>
          <w:szCs w:val="28"/>
        </w:rPr>
        <w:t xml:space="preserve"> </w:t>
      </w:r>
      <w:r w:rsidRPr="00167E25">
        <w:rPr>
          <w:rFonts w:asciiTheme="minorBidi" w:hAnsiTheme="minorBidi" w:cstheme="minorBidi"/>
          <w:b w:val="0"/>
          <w:bCs w:val="0"/>
          <w:sz w:val="28"/>
          <w:szCs w:val="28"/>
          <w:rtl/>
          <w:lang w:bidi="ar-SA"/>
        </w:rPr>
        <w:t>تطوير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تواصل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مماثل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وسائل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النشر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والإعلام،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دعم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المهنية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والارتقاء</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برسالتها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وتأهيل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الكفاءات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العاملة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فيها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ومعها</w:t>
      </w:r>
      <w:r w:rsidRPr="00167E25">
        <w:rPr>
          <w:rFonts w:asciiTheme="minorBidi" w:hAnsiTheme="minorBidi" w:cstheme="minorBidi"/>
          <w:b w:val="0"/>
          <w:bCs w:val="0"/>
          <w:sz w:val="28"/>
          <w:szCs w:val="28"/>
        </w:rPr>
        <w:t>.</w:t>
      </w:r>
    </w:p>
    <w:p w14:paraId="0B59F005" w14:textId="4C7C2F8B" w:rsidR="004836D1" w:rsidRDefault="00167E25" w:rsidP="004836D1">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tl/>
          <w:lang w:bidi="ar-SA"/>
        </w:rPr>
        <w:lastRenderedPageBreak/>
        <w:t>٤</w:t>
      </w:r>
      <w:r w:rsidRPr="00167E25">
        <w:rPr>
          <w:rFonts w:asciiTheme="minorBidi" w:hAnsiTheme="minorBidi" w:cstheme="minorBidi"/>
          <w:b w:val="0"/>
          <w:bCs w:val="0"/>
          <w:sz w:val="28"/>
          <w:szCs w:val="28"/>
        </w:rPr>
        <w:t>-</w:t>
      </w:r>
      <w:r w:rsidR="004836D1">
        <w:rPr>
          <w:rFonts w:asciiTheme="minorBidi" w:hAnsiTheme="minorBidi" w:cstheme="minorBidi" w:hint="cs"/>
          <w:b w:val="0"/>
          <w:bCs w:val="0"/>
          <w:sz w:val="28"/>
          <w:szCs w:val="28"/>
          <w:rtl/>
          <w:lang w:bidi="ar-SA"/>
        </w:rPr>
        <w:t xml:space="preserve"> </w:t>
      </w:r>
      <w:r w:rsidRPr="00167E25">
        <w:rPr>
          <w:rFonts w:asciiTheme="minorBidi" w:hAnsiTheme="minorBidi" w:cstheme="minorBidi"/>
          <w:b w:val="0"/>
          <w:bCs w:val="0"/>
          <w:sz w:val="28"/>
          <w:szCs w:val="28"/>
        </w:rPr>
        <w:t xml:space="preserve"> </w:t>
      </w:r>
      <w:r w:rsidRPr="00167E25">
        <w:rPr>
          <w:rFonts w:asciiTheme="minorBidi" w:hAnsiTheme="minorBidi" w:cstheme="minorBidi"/>
          <w:b w:val="0"/>
          <w:bCs w:val="0"/>
          <w:sz w:val="28"/>
          <w:szCs w:val="28"/>
          <w:rtl/>
          <w:lang w:bidi="ar-SA"/>
        </w:rPr>
        <w:t>الإعداد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مستوى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جيد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لعقد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لقاءات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وندوات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هادفة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للتعارف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وتبادل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الخبرات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والتعاون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الآخر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تستهدفهم</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هيمنة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حاليا</w:t>
      </w:r>
      <w:r w:rsidRPr="00167E25">
        <w:rPr>
          <w:rFonts w:asciiTheme="minorBidi" w:hAnsiTheme="minorBidi" w:cstheme="minorBidi"/>
          <w:b w:val="0"/>
          <w:bCs w:val="0"/>
          <w:sz w:val="28"/>
          <w:szCs w:val="28"/>
        </w:rPr>
        <w:t>.</w:t>
      </w:r>
      <w:r w:rsidR="004836D1">
        <w:rPr>
          <w:rFonts w:asciiTheme="minorBidi" w:hAnsiTheme="minorBidi" w:cstheme="minorBidi" w:hint="cs"/>
          <w:b w:val="0"/>
          <w:bCs w:val="0"/>
          <w:sz w:val="28"/>
          <w:szCs w:val="28"/>
          <w:rtl/>
          <w:lang w:bidi="ar-SA"/>
        </w:rPr>
        <w:t xml:space="preserve"> </w:t>
      </w:r>
    </w:p>
    <w:p w14:paraId="2EB8F8C0" w14:textId="4C79E479" w:rsidR="004836D1" w:rsidRDefault="00167E25" w:rsidP="004836D1">
      <w:pPr>
        <w:pStyle w:val="Standard1"/>
        <w:bidi/>
        <w:spacing w:line="360" w:lineRule="auto"/>
        <w:jc w:val="both"/>
        <w:rPr>
          <w:rFonts w:asciiTheme="minorBidi" w:hAnsiTheme="minorBidi" w:cstheme="minorBidi"/>
          <w:b w:val="0"/>
          <w:bCs w:val="0"/>
          <w:sz w:val="28"/>
          <w:szCs w:val="28"/>
          <w:rtl/>
          <w:lang w:bidi="ar-SA"/>
        </w:rPr>
      </w:pPr>
      <w:r w:rsidRPr="00167E25">
        <w:rPr>
          <w:rFonts w:asciiTheme="minorBidi" w:hAnsiTheme="minorBidi" w:cstheme="minorBidi"/>
          <w:b w:val="0"/>
          <w:bCs w:val="0"/>
          <w:sz w:val="28"/>
          <w:szCs w:val="28"/>
          <w:rtl/>
          <w:lang w:bidi="ar-SA"/>
        </w:rPr>
        <w:t>٥</w:t>
      </w:r>
      <w:r w:rsidRPr="00167E25">
        <w:rPr>
          <w:rFonts w:asciiTheme="minorBidi" w:hAnsiTheme="minorBidi" w:cstheme="minorBidi"/>
          <w:b w:val="0"/>
          <w:bCs w:val="0"/>
          <w:sz w:val="28"/>
          <w:szCs w:val="28"/>
        </w:rPr>
        <w:t>-</w:t>
      </w:r>
      <w:r w:rsidR="004836D1">
        <w:rPr>
          <w:rFonts w:asciiTheme="minorBidi" w:hAnsiTheme="minorBidi" w:cstheme="minorBidi" w:hint="cs"/>
          <w:b w:val="0"/>
          <w:bCs w:val="0"/>
          <w:sz w:val="28"/>
          <w:szCs w:val="28"/>
          <w:rtl/>
          <w:lang w:bidi="ar-SA"/>
        </w:rPr>
        <w:t xml:space="preserve"> </w:t>
      </w:r>
      <w:r w:rsidRPr="00167E25">
        <w:rPr>
          <w:rFonts w:asciiTheme="minorBidi" w:hAnsiTheme="minorBidi" w:cstheme="minorBidi"/>
          <w:b w:val="0"/>
          <w:bCs w:val="0"/>
          <w:sz w:val="28"/>
          <w:szCs w:val="28"/>
        </w:rPr>
        <w:t xml:space="preserve"> </w:t>
      </w:r>
      <w:r w:rsidRPr="00167E25">
        <w:rPr>
          <w:rFonts w:asciiTheme="minorBidi" w:hAnsiTheme="minorBidi" w:cstheme="minorBidi"/>
          <w:b w:val="0"/>
          <w:bCs w:val="0"/>
          <w:sz w:val="28"/>
          <w:szCs w:val="28"/>
          <w:rtl/>
          <w:lang w:bidi="ar-SA"/>
        </w:rPr>
        <w:t>التواصل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التخصصي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المباشر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والهادف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والمتنامي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يوصف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بالمنصفين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والتوافق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على</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آليات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عمل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مشتركة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لتحقيق</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ما</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يتبلور</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من</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أهداف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مشتركة</w:t>
      </w:r>
      <w:r w:rsidRPr="00167E25">
        <w:rPr>
          <w:rFonts w:asciiTheme="minorBidi" w:hAnsiTheme="minorBidi" w:cstheme="minorBidi"/>
          <w:b w:val="0"/>
          <w:bCs w:val="0"/>
          <w:sz w:val="28"/>
          <w:szCs w:val="28"/>
        </w:rPr>
        <w:t>.</w:t>
      </w:r>
      <w:r w:rsidR="004836D1">
        <w:rPr>
          <w:rFonts w:asciiTheme="minorBidi" w:hAnsiTheme="minorBidi" w:cstheme="minorBidi" w:hint="cs"/>
          <w:b w:val="0"/>
          <w:bCs w:val="0"/>
          <w:sz w:val="28"/>
          <w:szCs w:val="28"/>
          <w:rtl/>
          <w:lang w:bidi="ar-SA"/>
        </w:rPr>
        <w:t xml:space="preserve"> </w:t>
      </w:r>
    </w:p>
    <w:p w14:paraId="655B6DD9" w14:textId="69C7348D" w:rsidR="00167E25" w:rsidRPr="00167E25" w:rsidRDefault="00167E25" w:rsidP="004836D1">
      <w:pPr>
        <w:pStyle w:val="Standard1"/>
        <w:bidi/>
        <w:spacing w:line="360" w:lineRule="auto"/>
        <w:jc w:val="both"/>
        <w:rPr>
          <w:rFonts w:asciiTheme="minorBidi" w:hAnsiTheme="minorBidi" w:cstheme="minorBidi"/>
          <w:b w:val="0"/>
          <w:bCs w:val="0"/>
          <w:sz w:val="28"/>
          <w:szCs w:val="28"/>
          <w:lang w:bidi="ar-SA"/>
        </w:rPr>
      </w:pPr>
      <w:r w:rsidRPr="00167E25">
        <w:rPr>
          <w:rFonts w:asciiTheme="minorBidi" w:hAnsiTheme="minorBidi" w:cstheme="minorBidi"/>
          <w:b w:val="0"/>
          <w:bCs w:val="0"/>
          <w:sz w:val="28"/>
          <w:szCs w:val="28"/>
          <w:rtl/>
          <w:lang w:bidi="ar-SA"/>
        </w:rPr>
        <w:t>٦</w:t>
      </w:r>
      <w:r w:rsidR="004836D1">
        <w:rPr>
          <w:rFonts w:asciiTheme="minorBidi" w:hAnsiTheme="minorBidi" w:cstheme="minorBidi" w:hint="cs"/>
          <w:b w:val="0"/>
          <w:bCs w:val="0"/>
          <w:sz w:val="28"/>
          <w:szCs w:val="28"/>
          <w:rtl/>
          <w:lang w:bidi="ar-SA"/>
        </w:rPr>
        <w:t xml:space="preserve">- </w:t>
      </w:r>
      <w:r w:rsidRPr="00167E25">
        <w:rPr>
          <w:rFonts w:asciiTheme="minorBidi" w:hAnsiTheme="minorBidi" w:cstheme="minorBidi"/>
          <w:b w:val="0"/>
          <w:bCs w:val="0"/>
          <w:sz w:val="28"/>
          <w:szCs w:val="28"/>
        </w:rPr>
        <w:t xml:space="preserve"> </w:t>
      </w:r>
      <w:r w:rsidRPr="00167E25">
        <w:rPr>
          <w:rFonts w:asciiTheme="minorBidi" w:hAnsiTheme="minorBidi" w:cstheme="minorBidi"/>
          <w:b w:val="0"/>
          <w:bCs w:val="0"/>
          <w:sz w:val="28"/>
          <w:szCs w:val="28"/>
          <w:rtl/>
          <w:lang w:bidi="ar-SA"/>
        </w:rPr>
        <w:t>اتباع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الوسائل</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التقليدية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لرفع</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نسبة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الإنصاف</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في</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الغرب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كالمؤتمرات</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المقترنة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بجوائز</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تقديرية</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دورية</w:t>
      </w:r>
      <w:r w:rsidRPr="00167E25">
        <w:rPr>
          <w:rFonts w:asciiTheme="minorBidi" w:hAnsiTheme="minorBidi" w:cstheme="minorBidi"/>
          <w:b w:val="0"/>
          <w:bCs w:val="0"/>
          <w:sz w:val="28"/>
          <w:szCs w:val="28"/>
        </w:rPr>
        <w:t>.</w:t>
      </w:r>
    </w:p>
    <w:p w14:paraId="7F9211F8" w14:textId="77777777" w:rsidR="00167E25" w:rsidRPr="00167E25" w:rsidRDefault="00167E25" w:rsidP="00167E25">
      <w:pPr>
        <w:pStyle w:val="Standard1"/>
        <w:bidi/>
        <w:spacing w:line="360" w:lineRule="auto"/>
        <w:jc w:val="both"/>
        <w:rPr>
          <w:rFonts w:asciiTheme="minorBidi" w:hAnsiTheme="minorBidi" w:cstheme="minorBidi"/>
          <w:b w:val="0"/>
          <w:bCs w:val="0"/>
          <w:sz w:val="28"/>
          <w:szCs w:val="28"/>
        </w:rPr>
      </w:pPr>
      <w:r w:rsidRPr="00167E25">
        <w:rPr>
          <w:rFonts w:asciiTheme="minorBidi" w:hAnsiTheme="minorBidi" w:cstheme="minorBidi"/>
          <w:b w:val="0"/>
          <w:bCs w:val="0"/>
          <w:sz w:val="28"/>
          <w:szCs w:val="28"/>
          <w:rtl/>
          <w:lang w:bidi="ar-SA"/>
        </w:rPr>
        <w:t>والحمد</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لله</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رب</w:t>
      </w:r>
      <w:r w:rsidRPr="00167E25">
        <w:rPr>
          <w:rFonts w:asciiTheme="minorBidi" w:hAnsiTheme="minorBidi" w:cstheme="minorBidi"/>
          <w:b w:val="0"/>
          <w:bCs w:val="0"/>
          <w:sz w:val="28"/>
          <w:szCs w:val="28"/>
          <w:rtl/>
        </w:rPr>
        <w:t xml:space="preserve"> </w:t>
      </w:r>
      <w:r w:rsidRPr="00167E25">
        <w:rPr>
          <w:rFonts w:asciiTheme="minorBidi" w:hAnsiTheme="minorBidi" w:cstheme="minorBidi"/>
          <w:b w:val="0"/>
          <w:bCs w:val="0"/>
          <w:sz w:val="28"/>
          <w:szCs w:val="28"/>
          <w:rtl/>
          <w:lang w:bidi="ar-SA"/>
        </w:rPr>
        <w:t>العالمين</w:t>
      </w:r>
      <w:r w:rsidRPr="00167E25">
        <w:rPr>
          <w:rFonts w:asciiTheme="minorBidi" w:hAnsiTheme="minorBidi" w:cstheme="minorBidi"/>
          <w:b w:val="0"/>
          <w:bCs w:val="0"/>
          <w:sz w:val="28"/>
          <w:szCs w:val="28"/>
        </w:rPr>
        <w:t>.</w:t>
      </w:r>
    </w:p>
    <w:p w14:paraId="21C845C4" w14:textId="19159489" w:rsidR="00167E25" w:rsidRPr="00167E25" w:rsidRDefault="004836D1" w:rsidP="00167E25">
      <w:pPr>
        <w:pStyle w:val="Standard1"/>
        <w:bidi/>
        <w:spacing w:line="360" w:lineRule="auto"/>
        <w:jc w:val="both"/>
        <w:rPr>
          <w:rFonts w:hAnsiTheme="minorBidi" w:cstheme="minorBidi"/>
          <w:sz w:val="28"/>
          <w:szCs w:val="28"/>
        </w:rPr>
      </w:pPr>
      <w:r>
        <w:rPr>
          <w:rFonts w:asciiTheme="minorBidi" w:hAnsiTheme="minorBidi" w:cstheme="minorBidi" w:hint="cs"/>
          <w:b w:val="0"/>
          <w:bCs w:val="0"/>
          <w:sz w:val="28"/>
          <w:szCs w:val="28"/>
          <w:rtl/>
          <w:lang w:bidi="ar-SA"/>
        </w:rPr>
        <w:t xml:space="preserve">ولكم أطيب السلام من </w:t>
      </w:r>
      <w:r w:rsidR="00167E25" w:rsidRPr="00167E25">
        <w:rPr>
          <w:rFonts w:asciiTheme="minorBidi" w:hAnsiTheme="minorBidi" w:cstheme="minorBidi"/>
          <w:b w:val="0"/>
          <w:bCs w:val="0"/>
          <w:sz w:val="28"/>
          <w:szCs w:val="28"/>
          <w:rtl/>
          <w:lang w:bidi="ar-SA"/>
        </w:rPr>
        <w:t>نبيل</w:t>
      </w:r>
      <w:r w:rsidR="00167E25" w:rsidRPr="00167E25">
        <w:rPr>
          <w:rFonts w:asciiTheme="minorBidi" w:hAnsiTheme="minorBidi" w:cstheme="minorBidi"/>
          <w:b w:val="0"/>
          <w:bCs w:val="0"/>
          <w:sz w:val="28"/>
          <w:szCs w:val="28"/>
          <w:rtl/>
        </w:rPr>
        <w:t xml:space="preserve"> </w:t>
      </w:r>
      <w:r w:rsidR="00167E25" w:rsidRPr="00167E25">
        <w:rPr>
          <w:rFonts w:asciiTheme="minorBidi" w:hAnsiTheme="minorBidi" w:cstheme="minorBidi"/>
          <w:b w:val="0"/>
          <w:bCs w:val="0"/>
          <w:sz w:val="28"/>
          <w:szCs w:val="28"/>
          <w:rtl/>
          <w:lang w:bidi="ar-SA"/>
        </w:rPr>
        <w:t>شبيب</w:t>
      </w:r>
    </w:p>
    <w:p w14:paraId="58C4695F" w14:textId="01070E53" w:rsidR="00BE73B9" w:rsidRDefault="00BE73B9">
      <w:pPr>
        <w:widowControl/>
        <w:suppressAutoHyphens w:val="0"/>
        <w:autoSpaceDN/>
        <w:textAlignment w:val="auto"/>
        <w:rPr>
          <w:rFonts w:hAnsiTheme="minorBidi" w:cstheme="minorBidi"/>
          <w:b/>
          <w:bCs/>
          <w:color w:val="00000A"/>
          <w:sz w:val="28"/>
          <w:szCs w:val="28"/>
          <w:rtl/>
        </w:rPr>
      </w:pPr>
      <w:r>
        <w:rPr>
          <w:rFonts w:hAnsiTheme="minorBidi" w:cstheme="minorBidi"/>
          <w:sz w:val="28"/>
          <w:szCs w:val="28"/>
          <w:rtl/>
        </w:rPr>
        <w:br w:type="page"/>
      </w:r>
    </w:p>
    <w:p w14:paraId="06BD3104" w14:textId="77777777" w:rsidR="00167E25" w:rsidRDefault="00167E25" w:rsidP="00167E25">
      <w:pPr>
        <w:pStyle w:val="Standard1"/>
        <w:bidi/>
        <w:spacing w:line="360" w:lineRule="auto"/>
        <w:rPr>
          <w:rFonts w:hAnsiTheme="minorBidi" w:cstheme="minorBidi"/>
          <w:sz w:val="28"/>
          <w:szCs w:val="28"/>
          <w:lang w:bidi="ar-SA"/>
        </w:rPr>
      </w:pPr>
    </w:p>
    <w:p w14:paraId="1B292E9F" w14:textId="416848FA" w:rsidR="00167E25" w:rsidRPr="00167E25" w:rsidRDefault="00167E25" w:rsidP="00167E25">
      <w:pPr>
        <w:pStyle w:val="Standard1"/>
        <w:bidi/>
        <w:spacing w:line="360" w:lineRule="auto"/>
        <w:rPr>
          <w:rFonts w:hAnsiTheme="minorBidi" w:cstheme="minorBidi"/>
          <w:sz w:val="28"/>
          <w:szCs w:val="28"/>
        </w:rPr>
      </w:pPr>
      <w:r w:rsidRPr="00167E25">
        <w:rPr>
          <w:rFonts w:hAnsiTheme="minorBidi" w:cstheme="minorBidi"/>
          <w:sz w:val="28"/>
          <w:szCs w:val="28"/>
          <w:rtl/>
          <w:lang w:bidi="ar-SA"/>
        </w:rPr>
        <w:t>هوامش</w:t>
      </w:r>
    </w:p>
    <w:p w14:paraId="15EE4901" w14:textId="5F8ED8A3" w:rsidR="00167E25" w:rsidRPr="00167E25" w:rsidRDefault="007D6373" w:rsidP="007D6373">
      <w:pPr>
        <w:pStyle w:val="Standard1"/>
        <w:bidi/>
        <w:spacing w:line="360" w:lineRule="auto"/>
        <w:jc w:val="both"/>
        <w:rPr>
          <w:rFonts w:asciiTheme="minorBidi" w:hAnsiTheme="minorBidi" w:cstheme="minorBidi"/>
          <w:b w:val="0"/>
          <w:bCs w:val="0"/>
          <w:sz w:val="24"/>
          <w:szCs w:val="24"/>
        </w:rPr>
      </w:pPr>
      <w:r w:rsidRPr="004339ED">
        <w:rPr>
          <w:rFonts w:asciiTheme="minorBidi" w:hAnsiTheme="minorBidi" w:cstheme="minorBidi"/>
          <w:sz w:val="24"/>
          <w:szCs w:val="24"/>
          <w:rtl/>
          <w:lang w:bidi="ar-SA"/>
        </w:rPr>
        <w:t xml:space="preserve">(١) </w:t>
      </w:r>
      <w:r w:rsidR="00010D47" w:rsidRPr="004339ED">
        <w:rPr>
          <w:rFonts w:asciiTheme="minorBidi" w:hAnsiTheme="minorBidi" w:cstheme="minorBidi"/>
          <w:sz w:val="24"/>
          <w:szCs w:val="24"/>
          <w:rtl/>
          <w:lang w:bidi="ar-SA"/>
        </w:rPr>
        <w:t xml:space="preserve">- </w:t>
      </w:r>
      <w:r w:rsidR="00167E25" w:rsidRPr="00167E25">
        <w:rPr>
          <w:rFonts w:asciiTheme="minorBidi" w:hAnsiTheme="minorBidi" w:cstheme="minorBidi"/>
          <w:b w:val="0"/>
          <w:bCs w:val="0"/>
          <w:sz w:val="24"/>
          <w:szCs w:val="24"/>
          <w:rtl/>
          <w:lang w:bidi="ar-SA"/>
        </w:rPr>
        <w:t>لا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يوجد</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تعريف</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اصطلاحي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متفق</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عليه</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لكلمة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هوية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أو</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يشابهها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كالانتماء،</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وإن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وجدت</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محاولات</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هذا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الاتجاه،</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ومنها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مثلا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حول</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كلمة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الانتماء</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موقع</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موسوعة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ويزي</w:t>
      </w:r>
      <w:r w:rsidR="00167E25" w:rsidRPr="00167E25">
        <w:rPr>
          <w:rFonts w:asciiTheme="minorBidi" w:hAnsiTheme="minorBidi" w:cstheme="minorBidi"/>
          <w:b w:val="0"/>
          <w:bCs w:val="0"/>
          <w:sz w:val="24"/>
          <w:szCs w:val="24"/>
          <w:rtl/>
        </w:rPr>
        <w:t>-</w:t>
      </w:r>
      <w:r w:rsidR="00167E25" w:rsidRPr="00167E25">
        <w:rPr>
          <w:rFonts w:asciiTheme="minorBidi" w:hAnsiTheme="minorBidi" w:cstheme="minorBidi"/>
          <w:b w:val="0"/>
          <w:bCs w:val="0"/>
          <w:sz w:val="24"/>
          <w:szCs w:val="24"/>
          <w:rtl/>
          <w:lang w:bidi="ar-SA"/>
        </w:rPr>
        <w:t>ويزي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يُعرف</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بأنه</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إعلان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الولاء</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والانتساب</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والارتباط</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المباشر</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بشيءٍ</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بحيث</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يكون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هذا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الارتباط</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حقيقياً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ومباشراً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ويخص</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شيئاً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معيناً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وواضحاً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مثل</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مكان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أو</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فكر</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أو</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عقيدة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أو</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شخص</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معين،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وتختلف</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طبيعة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الانتماء</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شخصٍ</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إلى</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آخر</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باختلاف</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الظروف</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واختلاف</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شخصية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الفرد،</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ويعني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الانتماء</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أيضاً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التمسك</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بشيءٍ</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وإعلان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الثقة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التامة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فيه</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والحفاظ</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على</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الاتصال</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به</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وجدانياً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ومعنوياً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وفكرياً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وواقعياً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أيضاً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بحيث</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يتم</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تعزيز</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الصلة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بين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الفرد</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والشيء</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الذي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ينتمي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إليه</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سواء</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كان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هذا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الانتماء</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للعشيرة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أم</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للوطن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أم</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للأهل</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أم</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لدين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معين</w:t>
      </w:r>
    </w:p>
    <w:p w14:paraId="71736A86" w14:textId="77777777" w:rsidR="00167E25" w:rsidRPr="00167E25" w:rsidRDefault="00167E25" w:rsidP="007D6373">
      <w:pPr>
        <w:pStyle w:val="Standard1"/>
        <w:bidi/>
        <w:spacing w:line="360" w:lineRule="auto"/>
        <w:jc w:val="both"/>
        <w:rPr>
          <w:rFonts w:asciiTheme="minorBidi" w:hAnsiTheme="minorBidi" w:cstheme="minorBidi"/>
          <w:b w:val="0"/>
          <w:bCs w:val="0"/>
          <w:sz w:val="24"/>
          <w:szCs w:val="24"/>
        </w:rPr>
      </w:pPr>
      <w:hyperlink r:id="rId8" w:history="1">
        <w:r w:rsidRPr="00167E25">
          <w:rPr>
            <w:rStyle w:val="Hyperlink"/>
            <w:rFonts w:asciiTheme="minorBidi" w:hAnsiTheme="minorBidi" w:cstheme="minorBidi"/>
            <w:b w:val="0"/>
            <w:bCs w:val="0"/>
            <w:sz w:val="24"/>
            <w:szCs w:val="24"/>
          </w:rPr>
          <w:t>https://weziwezi.com/</w:t>
        </w:r>
        <w:r w:rsidRPr="00167E25">
          <w:rPr>
            <w:rStyle w:val="Hyperlink"/>
            <w:rFonts w:asciiTheme="minorBidi" w:hAnsiTheme="minorBidi" w:cstheme="minorBidi"/>
            <w:b w:val="0"/>
            <w:bCs w:val="0"/>
            <w:sz w:val="24"/>
            <w:szCs w:val="24"/>
            <w:rtl/>
          </w:rPr>
          <w:t>ما-هو-الانتماء</w:t>
        </w:r>
        <w:r w:rsidRPr="00167E25">
          <w:rPr>
            <w:rStyle w:val="Hyperlink"/>
            <w:rFonts w:asciiTheme="minorBidi" w:hAnsiTheme="minorBidi" w:cstheme="minorBidi"/>
            <w:b w:val="0"/>
            <w:bCs w:val="0"/>
            <w:sz w:val="24"/>
            <w:szCs w:val="24"/>
          </w:rPr>
          <w:t>/</w:t>
        </w:r>
      </w:hyperlink>
    </w:p>
    <w:p w14:paraId="73CA9B9A" w14:textId="66E024EE" w:rsidR="00167E25" w:rsidRPr="00167E25" w:rsidRDefault="00167E25" w:rsidP="007D6373">
      <w:pPr>
        <w:pStyle w:val="Standard1"/>
        <w:bidi/>
        <w:spacing w:line="360" w:lineRule="auto"/>
        <w:jc w:val="both"/>
        <w:rPr>
          <w:rFonts w:asciiTheme="minorBidi" w:hAnsiTheme="minorBidi" w:cstheme="minorBidi"/>
          <w:b w:val="0"/>
          <w:bCs w:val="0"/>
          <w:sz w:val="24"/>
          <w:szCs w:val="24"/>
        </w:rPr>
      </w:pPr>
      <w:r w:rsidRPr="00167E25">
        <w:rPr>
          <w:rFonts w:asciiTheme="minorBidi" w:hAnsiTheme="minorBidi" w:cstheme="minorBidi"/>
          <w:b w:val="0"/>
          <w:bCs w:val="0"/>
          <w:sz w:val="24"/>
          <w:szCs w:val="24"/>
          <w:rtl/>
          <w:lang w:bidi="ar-SA"/>
        </w:rPr>
        <w:t>ويمكن</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الاطلاع</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على</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بعض</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الكتابات</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الحديثة</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تحت</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عنوان</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الهوية</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في</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موقع</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موضو</w:t>
      </w:r>
      <w:r w:rsidR="007D6373" w:rsidRPr="004339ED">
        <w:rPr>
          <w:rFonts w:asciiTheme="minorBidi" w:hAnsiTheme="minorBidi" w:cstheme="minorBidi"/>
          <w:b w:val="0"/>
          <w:bCs w:val="0"/>
          <w:sz w:val="24"/>
          <w:szCs w:val="24"/>
          <w:rtl/>
          <w:lang w:bidi="ar-SA"/>
        </w:rPr>
        <w:t xml:space="preserve">ع </w:t>
      </w:r>
      <w:r w:rsidRPr="00167E25">
        <w:rPr>
          <w:rFonts w:asciiTheme="minorBidi" w:hAnsiTheme="minorBidi" w:cstheme="minorBidi"/>
          <w:b w:val="0"/>
          <w:bCs w:val="0"/>
          <w:sz w:val="24"/>
          <w:szCs w:val="24"/>
        </w:rPr>
        <w:t>:</w:t>
      </w:r>
    </w:p>
    <w:p w14:paraId="3EC045A0" w14:textId="5D40025D" w:rsidR="00167E25" w:rsidRPr="00167E25" w:rsidRDefault="00167E25" w:rsidP="007D6373">
      <w:pPr>
        <w:pStyle w:val="Standard1"/>
        <w:bidi/>
        <w:spacing w:line="360" w:lineRule="auto"/>
        <w:jc w:val="both"/>
        <w:rPr>
          <w:rFonts w:asciiTheme="minorBidi" w:hAnsiTheme="minorBidi" w:cstheme="minorBidi"/>
          <w:b w:val="0"/>
          <w:bCs w:val="0"/>
          <w:sz w:val="24"/>
          <w:szCs w:val="24"/>
        </w:rPr>
      </w:pPr>
      <w:r w:rsidRPr="00167E25">
        <w:rPr>
          <w:rFonts w:asciiTheme="minorBidi" w:hAnsiTheme="minorBidi" w:cstheme="minorBidi"/>
          <w:b w:val="0"/>
          <w:bCs w:val="0"/>
          <w:sz w:val="24"/>
          <w:szCs w:val="24"/>
        </w:rPr>
        <w:t>-</w:t>
      </w:r>
      <w:r w:rsidR="007D6373" w:rsidRPr="004339ED">
        <w:rPr>
          <w:rFonts w:asciiTheme="minorBidi" w:hAnsiTheme="minorBidi" w:cstheme="minorBidi"/>
          <w:b w:val="0"/>
          <w:bCs w:val="0"/>
          <w:sz w:val="24"/>
          <w:szCs w:val="24"/>
          <w:rtl/>
          <w:lang w:bidi="ar-SA"/>
        </w:rPr>
        <w:t xml:space="preserve"> </w:t>
      </w:r>
      <w:r w:rsidRPr="00167E25">
        <w:rPr>
          <w:rFonts w:asciiTheme="minorBidi" w:hAnsiTheme="minorBidi" w:cstheme="minorBidi"/>
          <w:b w:val="0"/>
          <w:bCs w:val="0"/>
          <w:sz w:val="24"/>
          <w:szCs w:val="24"/>
        </w:rPr>
        <w:t xml:space="preserve"> </w:t>
      </w:r>
      <w:r w:rsidRPr="00167E25">
        <w:rPr>
          <w:rFonts w:asciiTheme="minorBidi" w:hAnsiTheme="minorBidi" w:cstheme="minorBidi"/>
          <w:b w:val="0"/>
          <w:bCs w:val="0"/>
          <w:sz w:val="24"/>
          <w:szCs w:val="24"/>
          <w:rtl/>
          <w:lang w:bidi="ar-SA"/>
        </w:rPr>
        <w:t>محمد</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أبو</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خليف</w:t>
      </w:r>
      <w:r w:rsidRPr="00167E25">
        <w:rPr>
          <w:rFonts w:asciiTheme="minorBidi" w:hAnsiTheme="minorBidi" w:cstheme="minorBidi"/>
          <w:b w:val="0"/>
          <w:bCs w:val="0"/>
          <w:sz w:val="24"/>
          <w:szCs w:val="24"/>
          <w:rtl/>
        </w:rPr>
        <w:t xml:space="preserve"> – </w:t>
      </w:r>
      <w:r w:rsidRPr="00167E25">
        <w:rPr>
          <w:rFonts w:asciiTheme="minorBidi" w:hAnsiTheme="minorBidi" w:cstheme="minorBidi"/>
          <w:b w:val="0"/>
          <w:bCs w:val="0"/>
          <w:sz w:val="24"/>
          <w:szCs w:val="24"/>
          <w:rtl/>
          <w:lang w:bidi="ar-SA"/>
        </w:rPr>
        <w:t>تعريف</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الهوية</w:t>
      </w:r>
      <w:r w:rsidRPr="00167E25">
        <w:rPr>
          <w:rFonts w:asciiTheme="minorBidi" w:hAnsiTheme="minorBidi" w:cstheme="minorBidi"/>
          <w:b w:val="0"/>
          <w:bCs w:val="0"/>
          <w:sz w:val="24"/>
          <w:szCs w:val="24"/>
          <w:rtl/>
        </w:rPr>
        <w:t xml:space="preserve"> – </w:t>
      </w:r>
      <w:r w:rsidRPr="00167E25">
        <w:rPr>
          <w:rFonts w:asciiTheme="minorBidi" w:hAnsiTheme="minorBidi" w:cstheme="minorBidi"/>
          <w:b w:val="0"/>
          <w:bCs w:val="0"/>
          <w:sz w:val="24"/>
          <w:szCs w:val="24"/>
          <w:rtl/>
          <w:lang w:bidi="ar-SA"/>
        </w:rPr>
        <w:t>١٢</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٢</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٢٠١٨م</w:t>
      </w:r>
      <w:r w:rsidRPr="00167E25">
        <w:rPr>
          <w:rFonts w:asciiTheme="minorBidi" w:hAnsiTheme="minorBidi" w:cstheme="minorBidi"/>
          <w:b w:val="0"/>
          <w:bCs w:val="0"/>
          <w:sz w:val="24"/>
          <w:szCs w:val="24"/>
        </w:rPr>
        <w:t>:</w:t>
      </w:r>
    </w:p>
    <w:p w14:paraId="713BED81" w14:textId="77777777" w:rsidR="00167E25" w:rsidRPr="00167E25" w:rsidRDefault="00167E25" w:rsidP="007D6373">
      <w:pPr>
        <w:pStyle w:val="Standard1"/>
        <w:bidi/>
        <w:spacing w:line="360" w:lineRule="auto"/>
        <w:jc w:val="both"/>
        <w:rPr>
          <w:rFonts w:asciiTheme="minorBidi" w:hAnsiTheme="minorBidi" w:cstheme="minorBidi"/>
          <w:b w:val="0"/>
          <w:bCs w:val="0"/>
          <w:sz w:val="24"/>
          <w:szCs w:val="24"/>
        </w:rPr>
      </w:pPr>
      <w:hyperlink r:id="rId9" w:history="1">
        <w:r w:rsidRPr="00167E25">
          <w:rPr>
            <w:rStyle w:val="Hyperlink"/>
            <w:rFonts w:asciiTheme="minorBidi" w:hAnsiTheme="minorBidi" w:cstheme="minorBidi"/>
            <w:b w:val="0"/>
            <w:bCs w:val="0"/>
            <w:sz w:val="24"/>
            <w:szCs w:val="24"/>
          </w:rPr>
          <w:t>https://mawdoo3.com/</w:t>
        </w:r>
        <w:r w:rsidRPr="00167E25">
          <w:rPr>
            <w:rStyle w:val="Hyperlink"/>
            <w:rFonts w:asciiTheme="minorBidi" w:hAnsiTheme="minorBidi" w:cstheme="minorBidi"/>
            <w:b w:val="0"/>
            <w:bCs w:val="0"/>
            <w:sz w:val="24"/>
            <w:szCs w:val="24"/>
            <w:rtl/>
            <w:lang w:bidi="ar-SA"/>
          </w:rPr>
          <w:t>تعريف</w:t>
        </w:r>
        <w:r w:rsidRPr="00167E25">
          <w:rPr>
            <w:rStyle w:val="Hyperlink"/>
            <w:rFonts w:asciiTheme="minorBidi" w:hAnsiTheme="minorBidi" w:cstheme="minorBidi"/>
            <w:b w:val="0"/>
            <w:bCs w:val="0"/>
            <w:sz w:val="24"/>
            <w:szCs w:val="24"/>
            <w:rtl/>
          </w:rPr>
          <w:t>_</w:t>
        </w:r>
        <w:r w:rsidRPr="00167E25">
          <w:rPr>
            <w:rStyle w:val="Hyperlink"/>
            <w:rFonts w:asciiTheme="minorBidi" w:hAnsiTheme="minorBidi" w:cstheme="minorBidi"/>
            <w:b w:val="0"/>
            <w:bCs w:val="0"/>
            <w:sz w:val="24"/>
            <w:szCs w:val="24"/>
            <w:rtl/>
            <w:lang w:bidi="ar-SA"/>
          </w:rPr>
          <w:t>الهوية</w:t>
        </w:r>
      </w:hyperlink>
    </w:p>
    <w:p w14:paraId="23135AA9" w14:textId="0D635892" w:rsidR="00167E25" w:rsidRPr="00167E25" w:rsidRDefault="00167E25" w:rsidP="007D6373">
      <w:pPr>
        <w:pStyle w:val="Standard1"/>
        <w:bidi/>
        <w:spacing w:line="360" w:lineRule="auto"/>
        <w:jc w:val="both"/>
        <w:rPr>
          <w:rFonts w:asciiTheme="minorBidi" w:hAnsiTheme="minorBidi" w:cstheme="minorBidi"/>
          <w:b w:val="0"/>
          <w:bCs w:val="0"/>
          <w:sz w:val="24"/>
          <w:szCs w:val="24"/>
        </w:rPr>
      </w:pPr>
      <w:r w:rsidRPr="00167E25">
        <w:rPr>
          <w:rFonts w:asciiTheme="minorBidi" w:hAnsiTheme="minorBidi" w:cstheme="minorBidi"/>
          <w:b w:val="0"/>
          <w:bCs w:val="0"/>
          <w:sz w:val="24"/>
          <w:szCs w:val="24"/>
        </w:rPr>
        <w:t xml:space="preserve">- </w:t>
      </w:r>
      <w:r w:rsidR="00010D47" w:rsidRPr="004339ED">
        <w:rPr>
          <w:rFonts w:asciiTheme="minorBidi" w:hAnsiTheme="minorBidi" w:cstheme="minorBidi"/>
          <w:b w:val="0"/>
          <w:bCs w:val="0"/>
          <w:sz w:val="24"/>
          <w:szCs w:val="24"/>
          <w:rtl/>
          <w:lang w:bidi="ar-SA"/>
        </w:rPr>
        <w:t xml:space="preserve"> </w:t>
      </w:r>
      <w:r w:rsidRPr="00167E25">
        <w:rPr>
          <w:rFonts w:asciiTheme="minorBidi" w:hAnsiTheme="minorBidi" w:cstheme="minorBidi"/>
          <w:b w:val="0"/>
          <w:bCs w:val="0"/>
          <w:sz w:val="24"/>
          <w:szCs w:val="24"/>
          <w:rtl/>
          <w:lang w:bidi="ar-SA"/>
        </w:rPr>
        <w:t>مجد</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خضر</w:t>
      </w:r>
      <w:r w:rsidRPr="00167E25">
        <w:rPr>
          <w:rFonts w:asciiTheme="minorBidi" w:hAnsiTheme="minorBidi" w:cstheme="minorBidi"/>
          <w:b w:val="0"/>
          <w:bCs w:val="0"/>
          <w:sz w:val="24"/>
          <w:szCs w:val="24"/>
          <w:rtl/>
        </w:rPr>
        <w:t xml:space="preserve"> – </w:t>
      </w:r>
      <w:r w:rsidRPr="00167E25">
        <w:rPr>
          <w:rFonts w:asciiTheme="minorBidi" w:hAnsiTheme="minorBidi" w:cstheme="minorBidi"/>
          <w:b w:val="0"/>
          <w:bCs w:val="0"/>
          <w:sz w:val="24"/>
          <w:szCs w:val="24"/>
          <w:rtl/>
          <w:lang w:bidi="ar-SA"/>
        </w:rPr>
        <w:t>مفهوم</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الهوية</w:t>
      </w:r>
      <w:r w:rsidRPr="00167E25">
        <w:rPr>
          <w:rFonts w:asciiTheme="minorBidi" w:hAnsiTheme="minorBidi" w:cstheme="minorBidi"/>
          <w:b w:val="0"/>
          <w:bCs w:val="0"/>
          <w:sz w:val="24"/>
          <w:szCs w:val="24"/>
          <w:rtl/>
        </w:rPr>
        <w:t xml:space="preserve"> – </w:t>
      </w:r>
      <w:r w:rsidRPr="00167E25">
        <w:rPr>
          <w:rFonts w:asciiTheme="minorBidi" w:hAnsiTheme="minorBidi" w:cstheme="minorBidi"/>
          <w:b w:val="0"/>
          <w:bCs w:val="0"/>
          <w:sz w:val="24"/>
          <w:szCs w:val="24"/>
          <w:rtl/>
          <w:lang w:bidi="ar-SA"/>
        </w:rPr>
        <w:t>١٣</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٢</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٢٠١٨م</w:t>
      </w:r>
      <w:r w:rsidRPr="00167E25">
        <w:rPr>
          <w:rFonts w:asciiTheme="minorBidi" w:hAnsiTheme="minorBidi" w:cstheme="minorBidi"/>
          <w:b w:val="0"/>
          <w:bCs w:val="0"/>
          <w:sz w:val="24"/>
          <w:szCs w:val="24"/>
        </w:rPr>
        <w:t>:</w:t>
      </w:r>
    </w:p>
    <w:p w14:paraId="3889D558" w14:textId="77777777" w:rsidR="00167E25" w:rsidRPr="00167E25" w:rsidRDefault="00167E25" w:rsidP="007D6373">
      <w:pPr>
        <w:pStyle w:val="Standard1"/>
        <w:bidi/>
        <w:spacing w:line="360" w:lineRule="auto"/>
        <w:jc w:val="both"/>
        <w:rPr>
          <w:rFonts w:asciiTheme="minorBidi" w:hAnsiTheme="minorBidi" w:cstheme="minorBidi"/>
          <w:b w:val="0"/>
          <w:bCs w:val="0"/>
          <w:sz w:val="24"/>
          <w:szCs w:val="24"/>
        </w:rPr>
      </w:pPr>
      <w:hyperlink r:id="rId10" w:history="1">
        <w:r w:rsidRPr="00167E25">
          <w:rPr>
            <w:rStyle w:val="Hyperlink"/>
            <w:rFonts w:asciiTheme="minorBidi" w:hAnsiTheme="minorBidi" w:cstheme="minorBidi"/>
            <w:b w:val="0"/>
            <w:bCs w:val="0"/>
            <w:sz w:val="24"/>
            <w:szCs w:val="24"/>
          </w:rPr>
          <w:t>https://mawdoo3.com/</w:t>
        </w:r>
        <w:r w:rsidRPr="00167E25">
          <w:rPr>
            <w:rStyle w:val="Hyperlink"/>
            <w:rFonts w:asciiTheme="minorBidi" w:hAnsiTheme="minorBidi" w:cstheme="minorBidi"/>
            <w:b w:val="0"/>
            <w:bCs w:val="0"/>
            <w:sz w:val="24"/>
            <w:szCs w:val="24"/>
            <w:rtl/>
            <w:lang w:bidi="ar-SA"/>
          </w:rPr>
          <w:t>مفهوم</w:t>
        </w:r>
        <w:r w:rsidRPr="00167E25">
          <w:rPr>
            <w:rStyle w:val="Hyperlink"/>
            <w:rFonts w:asciiTheme="minorBidi" w:hAnsiTheme="minorBidi" w:cstheme="minorBidi"/>
            <w:b w:val="0"/>
            <w:bCs w:val="0"/>
            <w:sz w:val="24"/>
            <w:szCs w:val="24"/>
            <w:rtl/>
          </w:rPr>
          <w:t>_</w:t>
        </w:r>
        <w:r w:rsidRPr="00167E25">
          <w:rPr>
            <w:rStyle w:val="Hyperlink"/>
            <w:rFonts w:asciiTheme="minorBidi" w:hAnsiTheme="minorBidi" w:cstheme="minorBidi"/>
            <w:b w:val="0"/>
            <w:bCs w:val="0"/>
            <w:sz w:val="24"/>
            <w:szCs w:val="24"/>
            <w:rtl/>
            <w:lang w:bidi="ar-SA"/>
          </w:rPr>
          <w:t>الهوية</w:t>
        </w:r>
      </w:hyperlink>
    </w:p>
    <w:p w14:paraId="1ACA638B" w14:textId="77777777" w:rsidR="00167E25" w:rsidRPr="00167E25" w:rsidRDefault="00167E25" w:rsidP="007D6373">
      <w:pPr>
        <w:pStyle w:val="Standard1"/>
        <w:bidi/>
        <w:spacing w:line="360" w:lineRule="auto"/>
        <w:jc w:val="both"/>
        <w:rPr>
          <w:rFonts w:asciiTheme="minorBidi" w:hAnsiTheme="minorBidi" w:cstheme="minorBidi"/>
          <w:b w:val="0"/>
          <w:bCs w:val="0"/>
          <w:sz w:val="24"/>
          <w:szCs w:val="24"/>
        </w:rPr>
      </w:pPr>
      <w:r w:rsidRPr="00167E25">
        <w:rPr>
          <w:rFonts w:asciiTheme="minorBidi" w:hAnsiTheme="minorBidi" w:cstheme="minorBidi"/>
          <w:b w:val="0"/>
          <w:bCs w:val="0"/>
          <w:sz w:val="24"/>
          <w:szCs w:val="24"/>
        </w:rPr>
        <w:t xml:space="preserve">- </w:t>
      </w:r>
      <w:r w:rsidRPr="00167E25">
        <w:rPr>
          <w:rFonts w:asciiTheme="minorBidi" w:hAnsiTheme="minorBidi" w:cstheme="minorBidi"/>
          <w:b w:val="0"/>
          <w:bCs w:val="0"/>
          <w:sz w:val="24"/>
          <w:szCs w:val="24"/>
          <w:rtl/>
          <w:lang w:bidi="ar-SA"/>
        </w:rPr>
        <w:t>غادة</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الحلايقة</w:t>
      </w:r>
      <w:r w:rsidRPr="00167E25">
        <w:rPr>
          <w:rFonts w:asciiTheme="minorBidi" w:hAnsiTheme="minorBidi" w:cstheme="minorBidi"/>
          <w:b w:val="0"/>
          <w:bCs w:val="0"/>
          <w:sz w:val="24"/>
          <w:szCs w:val="24"/>
          <w:rtl/>
        </w:rPr>
        <w:t xml:space="preserve"> – </w:t>
      </w:r>
      <w:r w:rsidRPr="00167E25">
        <w:rPr>
          <w:rFonts w:asciiTheme="minorBidi" w:hAnsiTheme="minorBidi" w:cstheme="minorBidi"/>
          <w:b w:val="0"/>
          <w:bCs w:val="0"/>
          <w:sz w:val="24"/>
          <w:szCs w:val="24"/>
          <w:rtl/>
          <w:lang w:bidi="ar-SA"/>
        </w:rPr>
        <w:t>مفهوم</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الهوية</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في</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الفلسفة</w:t>
      </w:r>
      <w:r w:rsidRPr="00167E25">
        <w:rPr>
          <w:rFonts w:asciiTheme="minorBidi" w:hAnsiTheme="minorBidi" w:cstheme="minorBidi"/>
          <w:b w:val="0"/>
          <w:bCs w:val="0"/>
          <w:sz w:val="24"/>
          <w:szCs w:val="24"/>
          <w:rtl/>
        </w:rPr>
        <w:t xml:space="preserve"> – </w:t>
      </w:r>
      <w:r w:rsidRPr="00167E25">
        <w:rPr>
          <w:rFonts w:asciiTheme="minorBidi" w:hAnsiTheme="minorBidi" w:cstheme="minorBidi"/>
          <w:b w:val="0"/>
          <w:bCs w:val="0"/>
          <w:sz w:val="24"/>
          <w:szCs w:val="24"/>
          <w:rtl/>
          <w:lang w:bidi="ar-SA"/>
        </w:rPr>
        <w:t>١٣</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٢</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٢٠١٨م</w:t>
      </w:r>
      <w:r w:rsidRPr="00167E25">
        <w:rPr>
          <w:rFonts w:asciiTheme="minorBidi" w:hAnsiTheme="minorBidi" w:cstheme="minorBidi"/>
          <w:b w:val="0"/>
          <w:bCs w:val="0"/>
          <w:sz w:val="24"/>
          <w:szCs w:val="24"/>
        </w:rPr>
        <w:t>:</w:t>
      </w:r>
    </w:p>
    <w:p w14:paraId="6159856A" w14:textId="77777777" w:rsidR="00167E25" w:rsidRPr="00167E25" w:rsidRDefault="00167E25" w:rsidP="007D6373">
      <w:pPr>
        <w:pStyle w:val="Standard1"/>
        <w:bidi/>
        <w:spacing w:line="360" w:lineRule="auto"/>
        <w:jc w:val="both"/>
        <w:rPr>
          <w:rFonts w:asciiTheme="minorBidi" w:hAnsiTheme="minorBidi" w:cstheme="minorBidi"/>
          <w:b w:val="0"/>
          <w:bCs w:val="0"/>
          <w:sz w:val="24"/>
          <w:szCs w:val="24"/>
        </w:rPr>
      </w:pPr>
      <w:hyperlink r:id="rId11" w:history="1">
        <w:r w:rsidRPr="00167E25">
          <w:rPr>
            <w:rStyle w:val="Hyperlink"/>
            <w:rFonts w:asciiTheme="minorBidi" w:hAnsiTheme="minorBidi" w:cstheme="minorBidi"/>
            <w:b w:val="0"/>
            <w:bCs w:val="0"/>
            <w:sz w:val="24"/>
            <w:szCs w:val="24"/>
          </w:rPr>
          <w:t>https://mawdoo3.com/</w:t>
        </w:r>
        <w:r w:rsidRPr="00167E25">
          <w:rPr>
            <w:rStyle w:val="Hyperlink"/>
            <w:rFonts w:asciiTheme="minorBidi" w:hAnsiTheme="minorBidi" w:cstheme="minorBidi"/>
            <w:b w:val="0"/>
            <w:bCs w:val="0"/>
            <w:sz w:val="24"/>
            <w:szCs w:val="24"/>
            <w:rtl/>
          </w:rPr>
          <w:t>مفهوم_الهوية_في_الفلسفة</w:t>
        </w:r>
      </w:hyperlink>
    </w:p>
    <w:p w14:paraId="42601D02" w14:textId="13168A15" w:rsidR="00167E25" w:rsidRPr="00167E25" w:rsidRDefault="00010D47" w:rsidP="007D6373">
      <w:pPr>
        <w:pStyle w:val="Standard1"/>
        <w:bidi/>
        <w:spacing w:line="360" w:lineRule="auto"/>
        <w:jc w:val="both"/>
        <w:rPr>
          <w:rFonts w:asciiTheme="minorBidi" w:hAnsiTheme="minorBidi" w:cstheme="minorBidi"/>
          <w:b w:val="0"/>
          <w:bCs w:val="0"/>
          <w:sz w:val="24"/>
          <w:szCs w:val="24"/>
        </w:rPr>
      </w:pPr>
      <w:r w:rsidRPr="004339ED">
        <w:rPr>
          <w:rFonts w:asciiTheme="minorBidi" w:hAnsiTheme="minorBidi" w:cstheme="minorBidi"/>
          <w:b w:val="0"/>
          <w:bCs w:val="0"/>
          <w:sz w:val="24"/>
          <w:szCs w:val="24"/>
          <w:rtl/>
          <w:lang w:bidi="ar-SA"/>
        </w:rPr>
        <w:t xml:space="preserve">(٢) - </w:t>
      </w:r>
      <w:r w:rsidR="00167E25" w:rsidRPr="00167E25">
        <w:rPr>
          <w:rFonts w:asciiTheme="minorBidi" w:hAnsiTheme="minorBidi" w:cstheme="minorBidi"/>
          <w:b w:val="0"/>
          <w:bCs w:val="0"/>
          <w:sz w:val="24"/>
          <w:szCs w:val="24"/>
          <w:rtl/>
          <w:lang w:bidi="ar-SA"/>
        </w:rPr>
        <w:t>المنطلق</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الحضاري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هو</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الغالب</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على</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الجغرافي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منظور</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الدراسات</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الغربية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لتعريف</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الغرب،</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وهذا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تشير</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إليه</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مقولة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هينينجتون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المعروفة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بشأن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صراع</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الحضارات،</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ومن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المصادر</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لذلك</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أيضا</w:t>
      </w:r>
      <w:r w:rsidR="00167E25" w:rsidRPr="00167E25">
        <w:rPr>
          <w:rFonts w:asciiTheme="minorBidi" w:hAnsiTheme="minorBidi" w:cstheme="minorBidi"/>
          <w:b w:val="0"/>
          <w:bCs w:val="0"/>
          <w:sz w:val="24"/>
          <w:szCs w:val="24"/>
        </w:rPr>
        <w:t>:</w:t>
      </w:r>
    </w:p>
    <w:p w14:paraId="7C45A5F9" w14:textId="77777777" w:rsidR="00167E25" w:rsidRPr="00167E25" w:rsidRDefault="00167E25" w:rsidP="007D6373">
      <w:pPr>
        <w:pStyle w:val="Standard1"/>
        <w:bidi/>
        <w:spacing w:line="360" w:lineRule="auto"/>
        <w:jc w:val="both"/>
        <w:rPr>
          <w:rFonts w:asciiTheme="minorBidi" w:hAnsiTheme="minorBidi" w:cstheme="minorBidi"/>
          <w:b w:val="0"/>
          <w:bCs w:val="0"/>
          <w:sz w:val="24"/>
          <w:szCs w:val="24"/>
        </w:rPr>
      </w:pPr>
      <w:r w:rsidRPr="00167E25">
        <w:rPr>
          <w:rFonts w:asciiTheme="minorBidi" w:hAnsiTheme="minorBidi" w:cstheme="minorBidi"/>
          <w:b w:val="0"/>
          <w:bCs w:val="0"/>
          <w:sz w:val="24"/>
          <w:szCs w:val="24"/>
        </w:rPr>
        <w:t>"</w:t>
      </w:r>
      <w:r w:rsidRPr="00167E25">
        <w:rPr>
          <w:rFonts w:asciiTheme="minorBidi" w:hAnsiTheme="minorBidi" w:cstheme="minorBidi"/>
          <w:b w:val="0"/>
          <w:bCs w:val="0"/>
          <w:sz w:val="24"/>
          <w:szCs w:val="24"/>
          <w:rtl/>
          <w:lang w:bidi="ar-SA"/>
        </w:rPr>
        <w:t>الغرب</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بقلم</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ريكاردو</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رافاج</w:t>
      </w:r>
      <w:r w:rsidRPr="00167E25">
        <w:rPr>
          <w:rFonts w:asciiTheme="minorBidi" w:hAnsiTheme="minorBidi" w:cstheme="minorBidi"/>
          <w:b w:val="0"/>
          <w:bCs w:val="0"/>
          <w:sz w:val="24"/>
          <w:szCs w:val="24"/>
        </w:rPr>
        <w:t>:</w:t>
      </w:r>
    </w:p>
    <w:p w14:paraId="16FD2FE7" w14:textId="77777777" w:rsidR="00167E25" w:rsidRPr="00167E25" w:rsidRDefault="00167E25" w:rsidP="007D6373">
      <w:pPr>
        <w:pStyle w:val="Standard1"/>
        <w:bidi/>
        <w:spacing w:line="360" w:lineRule="auto"/>
        <w:jc w:val="both"/>
        <w:rPr>
          <w:rFonts w:asciiTheme="minorBidi" w:hAnsiTheme="minorBidi" w:cstheme="minorBidi"/>
          <w:b w:val="0"/>
          <w:bCs w:val="0"/>
          <w:sz w:val="24"/>
          <w:szCs w:val="24"/>
        </w:rPr>
      </w:pPr>
      <w:hyperlink r:id="rId12" w:history="1">
        <w:r w:rsidRPr="00167E25">
          <w:rPr>
            <w:rStyle w:val="Hyperlink"/>
            <w:rFonts w:asciiTheme="minorBidi" w:hAnsiTheme="minorBidi" w:cstheme="minorBidi"/>
            <w:b w:val="0"/>
            <w:bCs w:val="0"/>
            <w:sz w:val="24"/>
            <w:szCs w:val="24"/>
          </w:rPr>
          <w:t>https://d-nb.info/1036229815/34</w:t>
        </w:r>
      </w:hyperlink>
    </w:p>
    <w:p w14:paraId="0A2380B8" w14:textId="77777777" w:rsidR="00167E25" w:rsidRPr="00167E25" w:rsidRDefault="00167E25" w:rsidP="007D6373">
      <w:pPr>
        <w:pStyle w:val="Standard1"/>
        <w:bidi/>
        <w:spacing w:line="360" w:lineRule="auto"/>
        <w:jc w:val="both"/>
        <w:rPr>
          <w:rFonts w:asciiTheme="minorBidi" w:hAnsiTheme="minorBidi" w:cstheme="minorBidi"/>
          <w:b w:val="0"/>
          <w:bCs w:val="0"/>
          <w:sz w:val="24"/>
          <w:szCs w:val="24"/>
          <w:lang w:val="en-US"/>
        </w:rPr>
      </w:pPr>
      <w:proofErr w:type="spellStart"/>
      <w:r w:rsidRPr="00167E25">
        <w:rPr>
          <w:rFonts w:asciiTheme="minorBidi" w:hAnsiTheme="minorBidi" w:cstheme="minorBidi"/>
          <w:b w:val="0"/>
          <w:bCs w:val="0"/>
          <w:sz w:val="24"/>
          <w:szCs w:val="24"/>
          <w:lang w:val="en-US"/>
        </w:rPr>
        <w:t>Bavaj</w:t>
      </w:r>
      <w:proofErr w:type="spellEnd"/>
      <w:r w:rsidRPr="00167E25">
        <w:rPr>
          <w:rFonts w:asciiTheme="minorBidi" w:hAnsiTheme="minorBidi" w:cstheme="minorBidi"/>
          <w:b w:val="0"/>
          <w:bCs w:val="0"/>
          <w:sz w:val="24"/>
          <w:szCs w:val="24"/>
          <w:lang w:val="en-US"/>
        </w:rPr>
        <w:t>, Riccardo: "The West": A Conceptual Exploration , European History Online, Mainz: Institute of European History, 2011</w:t>
      </w:r>
    </w:p>
    <w:p w14:paraId="0F0DD77B" w14:textId="67F426E9" w:rsidR="00167E25" w:rsidRPr="00167E25" w:rsidRDefault="00010D47" w:rsidP="007D6373">
      <w:pPr>
        <w:pStyle w:val="Standard1"/>
        <w:bidi/>
        <w:spacing w:line="360" w:lineRule="auto"/>
        <w:jc w:val="both"/>
        <w:rPr>
          <w:rFonts w:asciiTheme="minorBidi" w:hAnsiTheme="minorBidi" w:cstheme="minorBidi"/>
          <w:b w:val="0"/>
          <w:bCs w:val="0"/>
          <w:sz w:val="24"/>
          <w:szCs w:val="24"/>
        </w:rPr>
      </w:pPr>
      <w:r w:rsidRPr="004339ED">
        <w:rPr>
          <w:rFonts w:asciiTheme="minorBidi" w:hAnsiTheme="minorBidi" w:cstheme="minorBidi"/>
          <w:b w:val="0"/>
          <w:bCs w:val="0"/>
          <w:sz w:val="24"/>
          <w:szCs w:val="24"/>
          <w:rtl/>
          <w:lang w:bidi="ar-SA"/>
        </w:rPr>
        <w:t xml:space="preserve">(٣) - </w:t>
      </w:r>
      <w:r w:rsidR="00167E25" w:rsidRPr="00167E25">
        <w:rPr>
          <w:rFonts w:asciiTheme="minorBidi" w:hAnsiTheme="minorBidi" w:cstheme="minorBidi"/>
          <w:b w:val="0"/>
          <w:bCs w:val="0"/>
          <w:sz w:val="24"/>
          <w:szCs w:val="24"/>
          <w:rtl/>
          <w:lang w:bidi="ar-SA"/>
        </w:rPr>
        <w:t>حول</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الفلسفة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وإشكاليات</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تتعلق</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بها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انظر</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للكاتب</w:t>
      </w:r>
      <w:r w:rsidR="00167E25" w:rsidRPr="00167E25">
        <w:rPr>
          <w:rFonts w:asciiTheme="minorBidi" w:hAnsiTheme="minorBidi" w:cstheme="minorBidi"/>
          <w:b w:val="0"/>
          <w:bCs w:val="0"/>
          <w:sz w:val="24"/>
          <w:szCs w:val="24"/>
        </w:rPr>
        <w:t xml:space="preserve"> "</w:t>
      </w:r>
      <w:hyperlink r:id="rId13" w:history="1">
        <w:r w:rsidR="00167E25" w:rsidRPr="00167E25">
          <w:rPr>
            <w:rStyle w:val="Hyperlink"/>
            <w:rFonts w:asciiTheme="minorBidi" w:hAnsiTheme="minorBidi" w:cstheme="minorBidi"/>
            <w:b w:val="0"/>
            <w:bCs w:val="0"/>
            <w:sz w:val="24"/>
            <w:szCs w:val="24"/>
            <w:rtl/>
            <w:lang w:bidi="ar-SA"/>
          </w:rPr>
          <w:t>تحرير</w:t>
        </w:r>
        <w:r w:rsidR="00167E25" w:rsidRPr="00167E25">
          <w:rPr>
            <w:rStyle w:val="Hyperlink"/>
            <w:rFonts w:asciiTheme="minorBidi" w:hAnsiTheme="minorBidi" w:cstheme="minorBidi"/>
            <w:b w:val="0"/>
            <w:bCs w:val="0"/>
            <w:sz w:val="24"/>
            <w:szCs w:val="24"/>
            <w:rtl/>
          </w:rPr>
          <w:t xml:space="preserve"> </w:t>
        </w:r>
        <w:r w:rsidR="00167E25" w:rsidRPr="00167E25">
          <w:rPr>
            <w:rStyle w:val="Hyperlink"/>
            <w:rFonts w:asciiTheme="minorBidi" w:hAnsiTheme="minorBidi" w:cstheme="minorBidi"/>
            <w:b w:val="0"/>
            <w:bCs w:val="0"/>
            <w:sz w:val="24"/>
            <w:szCs w:val="24"/>
            <w:rtl/>
            <w:lang w:bidi="ar-SA"/>
          </w:rPr>
          <w:t>المعرفة</w:t>
        </w:r>
      </w:hyperlink>
      <w:r w:rsidR="00167E25" w:rsidRPr="00167E25">
        <w:rPr>
          <w:rFonts w:asciiTheme="minorBidi" w:hAnsiTheme="minorBidi" w:cstheme="minorBidi"/>
          <w:b w:val="0"/>
          <w:bCs w:val="0"/>
          <w:sz w:val="24"/>
          <w:szCs w:val="24"/>
        </w:rPr>
        <w:t>"</w:t>
      </w:r>
      <w:r w:rsidR="00167E25" w:rsidRPr="00167E25">
        <w:rPr>
          <w:rFonts w:asciiTheme="minorBidi" w:hAnsiTheme="minorBidi" w:cstheme="minorBidi"/>
          <w:b w:val="0"/>
          <w:bCs w:val="0"/>
          <w:sz w:val="24"/>
          <w:szCs w:val="24"/>
          <w:rtl/>
          <w:lang w:bidi="ar-SA"/>
        </w:rPr>
        <w:t>،</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كتيب</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نشر</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على</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حلقات</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موقع</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إسلام</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أون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لاين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القاهرة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عام</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٢٠٠٨م،</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ثم</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صيغة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كتيب</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شبكي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موقع</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مداد</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القلم</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عام</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٢٠١٧م</w:t>
      </w:r>
      <w:r w:rsidRPr="004339ED">
        <w:rPr>
          <w:rFonts w:asciiTheme="minorBidi" w:hAnsiTheme="minorBidi" w:cstheme="minorBidi"/>
          <w:b w:val="0"/>
          <w:bCs w:val="0"/>
          <w:sz w:val="24"/>
          <w:szCs w:val="24"/>
          <w:rtl/>
          <w:lang w:bidi="ar-SA"/>
        </w:rPr>
        <w:t xml:space="preserve"> وإصدارته الجديدة (محطة إضاءات مع نبيل شبيب)</w:t>
      </w:r>
    </w:p>
    <w:p w14:paraId="21104BD9" w14:textId="0869BF34" w:rsidR="00167E25" w:rsidRPr="00167E25" w:rsidRDefault="00010D47" w:rsidP="007D6373">
      <w:pPr>
        <w:pStyle w:val="Standard1"/>
        <w:bidi/>
        <w:spacing w:line="360" w:lineRule="auto"/>
        <w:jc w:val="both"/>
        <w:rPr>
          <w:rFonts w:asciiTheme="minorBidi" w:hAnsiTheme="minorBidi" w:cstheme="minorBidi"/>
          <w:b w:val="0"/>
          <w:bCs w:val="0"/>
          <w:sz w:val="24"/>
          <w:szCs w:val="24"/>
          <w:lang w:bidi="ar-SA"/>
        </w:rPr>
      </w:pPr>
      <w:r w:rsidRPr="004339ED">
        <w:rPr>
          <w:rFonts w:asciiTheme="minorBidi" w:hAnsiTheme="minorBidi" w:cstheme="minorBidi"/>
          <w:b w:val="0"/>
          <w:bCs w:val="0"/>
          <w:sz w:val="24"/>
          <w:szCs w:val="24"/>
          <w:rtl/>
          <w:lang w:bidi="ar-SA"/>
        </w:rPr>
        <w:t xml:space="preserve">(٤) - </w:t>
      </w:r>
      <w:r w:rsidR="00167E25" w:rsidRPr="00167E25">
        <w:rPr>
          <w:rFonts w:asciiTheme="minorBidi" w:hAnsiTheme="minorBidi" w:cstheme="minorBidi"/>
          <w:b w:val="0"/>
          <w:bCs w:val="0"/>
          <w:sz w:val="24"/>
          <w:szCs w:val="24"/>
          <w:rtl/>
          <w:lang w:bidi="ar-SA"/>
        </w:rPr>
        <w:t>لا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يهبط</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ذلك</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بمكانة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أرسطو</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الفلسفية،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إنما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لا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ينبغي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تمييع</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نظرته</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إلى</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الديمقراطية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كثير</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الكتابات</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الفلسفية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العربية،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ومثال</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ذلك</w:t>
      </w:r>
      <w:r w:rsidR="00167E25" w:rsidRPr="00167E25">
        <w:rPr>
          <w:rFonts w:asciiTheme="minorBidi" w:hAnsiTheme="minorBidi" w:cstheme="minorBidi"/>
          <w:b w:val="0"/>
          <w:bCs w:val="0"/>
          <w:sz w:val="24"/>
          <w:szCs w:val="24"/>
          <w:rtl/>
        </w:rPr>
        <w:t>: (</w:t>
      </w:r>
      <w:r w:rsidR="00167E25" w:rsidRPr="00167E25">
        <w:rPr>
          <w:rFonts w:asciiTheme="minorBidi" w:hAnsiTheme="minorBidi" w:cstheme="minorBidi"/>
          <w:b w:val="0"/>
          <w:bCs w:val="0"/>
          <w:sz w:val="24"/>
          <w:szCs w:val="24"/>
          <w:rtl/>
          <w:lang w:bidi="ar-SA"/>
        </w:rPr>
        <w:t>ومع</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ارسطو</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حذر</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من</w:t>
      </w:r>
      <w:r w:rsidR="00167E25" w:rsidRPr="00167E25">
        <w:rPr>
          <w:rFonts w:asciiTheme="minorBidi" w:hAnsiTheme="minorBidi" w:cstheme="minorBidi"/>
          <w:b w:val="0"/>
          <w:bCs w:val="0"/>
          <w:sz w:val="24"/>
          <w:szCs w:val="24"/>
          <w:rtl/>
        </w:rPr>
        <w:t xml:space="preserve"> </w:t>
      </w:r>
      <w:r w:rsidRPr="004339ED">
        <w:rPr>
          <w:rFonts w:asciiTheme="minorBidi" w:hAnsiTheme="minorBidi" w:cstheme="minorBidi"/>
          <w:b w:val="0"/>
          <w:bCs w:val="0"/>
          <w:sz w:val="24"/>
          <w:szCs w:val="24"/>
          <w:rtl/>
          <w:lang w:bidi="ar-SA"/>
        </w:rPr>
        <w:t>أ</w:t>
      </w:r>
      <w:r w:rsidR="00167E25" w:rsidRPr="00167E25">
        <w:rPr>
          <w:rFonts w:asciiTheme="minorBidi" w:hAnsiTheme="minorBidi" w:cstheme="minorBidi"/>
          <w:b w:val="0"/>
          <w:bCs w:val="0"/>
          <w:sz w:val="24"/>
          <w:szCs w:val="24"/>
          <w:rtl/>
          <w:lang w:bidi="ar-SA"/>
        </w:rPr>
        <w:t>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يتحول</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الحكم</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بالشعب</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إلى</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حكم</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الغوغاء،</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هو</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ذكر</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دائما</w:t>
      </w:r>
      <w:r w:rsidR="00167E25" w:rsidRPr="00167E25">
        <w:rPr>
          <w:rFonts w:asciiTheme="minorBidi" w:hAnsiTheme="minorBidi" w:cstheme="minorBidi"/>
          <w:b w:val="0"/>
          <w:bCs w:val="0"/>
          <w:sz w:val="24"/>
          <w:szCs w:val="24"/>
          <w:rtl/>
        </w:rPr>
        <w:t xml:space="preserve"> </w:t>
      </w:r>
      <w:r w:rsidRPr="004339ED">
        <w:rPr>
          <w:rFonts w:asciiTheme="minorBidi" w:hAnsiTheme="minorBidi" w:cstheme="minorBidi"/>
          <w:b w:val="0"/>
          <w:bCs w:val="0"/>
          <w:sz w:val="24"/>
          <w:szCs w:val="24"/>
          <w:rtl/>
          <w:lang w:bidi="ar-SA"/>
        </w:rPr>
        <w:t>(أ</w:t>
      </w:r>
      <w:r w:rsidR="00167E25" w:rsidRPr="00167E25">
        <w:rPr>
          <w:rFonts w:asciiTheme="minorBidi" w:hAnsiTheme="minorBidi" w:cstheme="minorBidi"/>
          <w:b w:val="0"/>
          <w:bCs w:val="0"/>
          <w:sz w:val="24"/>
          <w:szCs w:val="24"/>
          <w:rtl/>
          <w:lang w:bidi="ar-SA"/>
        </w:rPr>
        <w:t>نه</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مصلحة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النظام</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الديمقراطي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لجميع</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المواطنين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ينتخبوا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القضاة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واستدعائهم</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للمساءلة</w:t>
      </w:r>
      <w:r w:rsidRPr="004339ED">
        <w:rPr>
          <w:rFonts w:asciiTheme="minorBidi" w:hAnsiTheme="minorBidi" w:cstheme="minorBidi"/>
          <w:b w:val="0"/>
          <w:bCs w:val="0"/>
          <w:sz w:val="24"/>
          <w:szCs w:val="24"/>
          <w:rtl/>
          <w:lang w:bidi="ar-SA"/>
        </w:rPr>
        <w:t>)</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الحقيقة،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هو</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تحدث</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عن</w:t>
      </w:r>
      <w:r w:rsidR="00167E25" w:rsidRPr="00167E25">
        <w:rPr>
          <w:rFonts w:asciiTheme="minorBidi" w:hAnsiTheme="minorBidi" w:cstheme="minorBidi"/>
          <w:b w:val="0"/>
          <w:bCs w:val="0"/>
          <w:sz w:val="24"/>
          <w:szCs w:val="24"/>
          <w:rtl/>
        </w:rPr>
        <w:t xml:space="preserve"> </w:t>
      </w:r>
      <w:r w:rsidR="002C213F" w:rsidRPr="004339ED">
        <w:rPr>
          <w:rFonts w:asciiTheme="minorBidi" w:hAnsiTheme="minorBidi" w:cstheme="minorBidi"/>
          <w:b w:val="0"/>
          <w:bCs w:val="0"/>
          <w:sz w:val="24"/>
          <w:szCs w:val="24"/>
          <w:rtl/>
          <w:lang w:bidi="ar-SA"/>
        </w:rPr>
        <w:t>(</w:t>
      </w:r>
      <w:r w:rsidR="00167E25" w:rsidRPr="00167E25">
        <w:rPr>
          <w:rFonts w:asciiTheme="minorBidi" w:hAnsiTheme="minorBidi" w:cstheme="minorBidi"/>
          <w:b w:val="0"/>
          <w:bCs w:val="0"/>
          <w:sz w:val="24"/>
          <w:szCs w:val="24"/>
          <w:rtl/>
          <w:lang w:bidi="ar-SA"/>
        </w:rPr>
        <w:t>موافقة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المحكوم</w:t>
      </w:r>
      <w:r w:rsidR="002C213F" w:rsidRPr="004339ED">
        <w:rPr>
          <w:rFonts w:asciiTheme="minorBidi" w:hAnsiTheme="minorBidi" w:cstheme="minorBidi"/>
          <w:b w:val="0"/>
          <w:bCs w:val="0"/>
          <w:sz w:val="24"/>
          <w:szCs w:val="24"/>
          <w:rtl/>
          <w:lang w:bidi="ar-SA"/>
        </w:rPr>
        <w:t>)</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١٣١٨ب</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وهو</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الخط</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الفكري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الذي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استنسخه</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لاحقا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توماس</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جيفرسون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في</w:t>
      </w:r>
      <w:r w:rsidR="00167E25" w:rsidRPr="00167E25">
        <w:rPr>
          <w:rFonts w:asciiTheme="minorBidi" w:hAnsiTheme="minorBidi" w:cstheme="minorBidi"/>
          <w:b w:val="0"/>
          <w:bCs w:val="0"/>
          <w:sz w:val="24"/>
          <w:szCs w:val="24"/>
          <w:rtl/>
        </w:rPr>
        <w:t xml:space="preserve"> </w:t>
      </w:r>
      <w:r w:rsidR="002C213F" w:rsidRPr="004339ED">
        <w:rPr>
          <w:rFonts w:asciiTheme="minorBidi" w:hAnsiTheme="minorBidi" w:cstheme="minorBidi"/>
          <w:b w:val="0"/>
          <w:bCs w:val="0"/>
          <w:sz w:val="24"/>
          <w:szCs w:val="24"/>
          <w:rtl/>
          <w:lang w:bidi="ar-SA"/>
        </w:rPr>
        <w:t>إ</w:t>
      </w:r>
      <w:r w:rsidR="00167E25" w:rsidRPr="00167E25">
        <w:rPr>
          <w:rFonts w:asciiTheme="minorBidi" w:hAnsiTheme="minorBidi" w:cstheme="minorBidi"/>
          <w:b w:val="0"/>
          <w:bCs w:val="0"/>
          <w:sz w:val="24"/>
          <w:szCs w:val="24"/>
          <w:rtl/>
          <w:lang w:bidi="ar-SA"/>
        </w:rPr>
        <w:t>علان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الاستقلال</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الامريكي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كما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ورد</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بقلم</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حاتم</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حميد</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محسن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شبكة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النبأ</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المعلوماتية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١١</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٢٠١٦م</w:t>
      </w:r>
      <w:r w:rsidR="00167E25" w:rsidRPr="00167E25">
        <w:rPr>
          <w:rFonts w:asciiTheme="minorBidi" w:hAnsiTheme="minorBidi" w:cstheme="minorBidi"/>
          <w:b w:val="0"/>
          <w:bCs w:val="0"/>
          <w:sz w:val="24"/>
          <w:szCs w:val="24"/>
        </w:rPr>
        <w:t>:</w:t>
      </w:r>
      <w:r w:rsidR="002C213F" w:rsidRPr="004339ED">
        <w:rPr>
          <w:rFonts w:asciiTheme="minorBidi" w:hAnsiTheme="minorBidi" w:cstheme="minorBidi"/>
          <w:b w:val="0"/>
          <w:bCs w:val="0"/>
          <w:sz w:val="24"/>
          <w:szCs w:val="24"/>
          <w:rtl/>
          <w:lang w:bidi="ar-SA"/>
        </w:rPr>
        <w:t xml:space="preserve"> </w:t>
      </w:r>
    </w:p>
    <w:p w14:paraId="093A8639" w14:textId="77777777" w:rsidR="00167E25" w:rsidRPr="00167E25" w:rsidRDefault="00167E25" w:rsidP="007D6373">
      <w:pPr>
        <w:pStyle w:val="Standard1"/>
        <w:bidi/>
        <w:spacing w:line="360" w:lineRule="auto"/>
        <w:jc w:val="both"/>
        <w:rPr>
          <w:rFonts w:asciiTheme="minorBidi" w:hAnsiTheme="minorBidi" w:cstheme="minorBidi"/>
          <w:b w:val="0"/>
          <w:bCs w:val="0"/>
          <w:sz w:val="24"/>
          <w:szCs w:val="24"/>
        </w:rPr>
      </w:pPr>
      <w:hyperlink r:id="rId14" w:history="1">
        <w:r w:rsidRPr="00167E25">
          <w:rPr>
            <w:rStyle w:val="Hyperlink"/>
            <w:rFonts w:asciiTheme="minorBidi" w:hAnsiTheme="minorBidi" w:cstheme="minorBidi"/>
            <w:b w:val="0"/>
            <w:bCs w:val="0"/>
            <w:sz w:val="24"/>
            <w:szCs w:val="24"/>
          </w:rPr>
          <w:t>https://annabaa.org/arabic/authorsarticles/8330</w:t>
        </w:r>
      </w:hyperlink>
    </w:p>
    <w:p w14:paraId="253BE9A3" w14:textId="08FF00AD" w:rsidR="00167E25" w:rsidRPr="00167E25" w:rsidRDefault="00167E25" w:rsidP="007D6373">
      <w:pPr>
        <w:pStyle w:val="Standard1"/>
        <w:bidi/>
        <w:spacing w:line="360" w:lineRule="auto"/>
        <w:jc w:val="both"/>
        <w:rPr>
          <w:rFonts w:asciiTheme="minorBidi" w:hAnsiTheme="minorBidi" w:cstheme="minorBidi"/>
          <w:b w:val="0"/>
          <w:bCs w:val="0"/>
          <w:sz w:val="24"/>
          <w:szCs w:val="24"/>
        </w:rPr>
      </w:pPr>
      <w:r w:rsidRPr="00167E25">
        <w:rPr>
          <w:rFonts w:asciiTheme="minorBidi" w:hAnsiTheme="minorBidi" w:cstheme="minorBidi"/>
          <w:b w:val="0"/>
          <w:bCs w:val="0"/>
          <w:sz w:val="24"/>
          <w:szCs w:val="24"/>
          <w:rtl/>
          <w:lang w:bidi="ar-SA"/>
        </w:rPr>
        <w:t>والأشد</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من</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ذلك</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الاستناد</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إلى</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أرسطو</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وأفلاطون</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لتبرير</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منع</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الجمهور</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في</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بلادنا</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من</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المشاركة</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في</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الديمقراطية</w:t>
      </w:r>
      <w:r w:rsidR="002C213F" w:rsidRPr="004339ED">
        <w:rPr>
          <w:rFonts w:asciiTheme="minorBidi" w:hAnsiTheme="minorBidi" w:cstheme="minorBidi"/>
          <w:b w:val="0"/>
          <w:bCs w:val="0"/>
          <w:sz w:val="24"/>
          <w:szCs w:val="24"/>
          <w:rtl/>
          <w:lang w:bidi="ar-SA"/>
        </w:rPr>
        <w:t>،</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ومثال</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ذلك</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مقالة</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بعنوان</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خواطر</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ديمقراطية</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من</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أفلاطون</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وأرسطو</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إلى</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حسن</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شحاتة</w:t>
      </w:r>
      <w:r w:rsidR="002C213F" w:rsidRPr="004339ED">
        <w:rPr>
          <w:rFonts w:asciiTheme="minorBidi" w:hAnsiTheme="minorBidi" w:cstheme="minorBidi"/>
          <w:b w:val="0"/>
          <w:bCs w:val="0"/>
          <w:sz w:val="24"/>
          <w:szCs w:val="24"/>
          <w:rtl/>
          <w:lang w:bidi="ar-SA"/>
        </w:rPr>
        <w:t>،</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بقلم</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أحمد</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يوسف</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أحمد</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في</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جريدة</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الشروق،</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١</w:t>
      </w:r>
      <w:r w:rsidRPr="00167E25">
        <w:rPr>
          <w:rFonts w:asciiTheme="minorBidi" w:hAnsiTheme="minorBidi" w:cstheme="minorBidi"/>
          <w:b w:val="0"/>
          <w:bCs w:val="0"/>
          <w:sz w:val="24"/>
          <w:szCs w:val="24"/>
          <w:rtl/>
        </w:rPr>
        <w:t xml:space="preserve"> / </w:t>
      </w:r>
      <w:r w:rsidRPr="00167E25">
        <w:rPr>
          <w:rFonts w:asciiTheme="minorBidi" w:hAnsiTheme="minorBidi" w:cstheme="minorBidi"/>
          <w:b w:val="0"/>
          <w:bCs w:val="0"/>
          <w:sz w:val="24"/>
          <w:szCs w:val="24"/>
          <w:rtl/>
          <w:lang w:bidi="ar-SA"/>
        </w:rPr>
        <w:t>٧</w:t>
      </w:r>
      <w:r w:rsidRPr="00167E25">
        <w:rPr>
          <w:rFonts w:asciiTheme="minorBidi" w:hAnsiTheme="minorBidi" w:cstheme="minorBidi"/>
          <w:b w:val="0"/>
          <w:bCs w:val="0"/>
          <w:sz w:val="24"/>
          <w:szCs w:val="24"/>
          <w:rtl/>
        </w:rPr>
        <w:t xml:space="preserve"> / </w:t>
      </w:r>
      <w:r w:rsidRPr="00167E25">
        <w:rPr>
          <w:rFonts w:asciiTheme="minorBidi" w:hAnsiTheme="minorBidi" w:cstheme="minorBidi"/>
          <w:b w:val="0"/>
          <w:bCs w:val="0"/>
          <w:sz w:val="24"/>
          <w:szCs w:val="24"/>
          <w:rtl/>
          <w:lang w:bidi="ar-SA"/>
        </w:rPr>
        <w:t>٢٠٠٩م</w:t>
      </w:r>
    </w:p>
    <w:p w14:paraId="067EDD26" w14:textId="21D86A53" w:rsidR="00167E25" w:rsidRPr="00167E25" w:rsidRDefault="002C213F" w:rsidP="007D6373">
      <w:pPr>
        <w:pStyle w:val="Standard1"/>
        <w:bidi/>
        <w:spacing w:line="360" w:lineRule="auto"/>
        <w:jc w:val="both"/>
        <w:rPr>
          <w:rFonts w:asciiTheme="minorBidi" w:hAnsiTheme="minorBidi" w:cstheme="minorBidi"/>
          <w:b w:val="0"/>
          <w:bCs w:val="0"/>
          <w:sz w:val="24"/>
          <w:szCs w:val="24"/>
          <w:lang w:bidi="ar-SA"/>
        </w:rPr>
      </w:pPr>
      <w:r w:rsidRPr="004339ED">
        <w:rPr>
          <w:rFonts w:asciiTheme="minorBidi" w:hAnsiTheme="minorBidi" w:cstheme="minorBidi"/>
          <w:b w:val="0"/>
          <w:bCs w:val="0"/>
          <w:sz w:val="24"/>
          <w:szCs w:val="24"/>
          <w:rtl/>
          <w:lang w:bidi="ar-SA"/>
        </w:rPr>
        <w:t xml:space="preserve">(٥) - </w:t>
      </w:r>
      <w:r w:rsidR="00167E25" w:rsidRPr="00167E25">
        <w:rPr>
          <w:rFonts w:asciiTheme="minorBidi" w:hAnsiTheme="minorBidi" w:cstheme="minorBidi"/>
          <w:b w:val="0"/>
          <w:bCs w:val="0"/>
          <w:sz w:val="24"/>
          <w:szCs w:val="24"/>
          <w:rtl/>
          <w:lang w:bidi="ar-SA"/>
        </w:rPr>
        <w:t>ميشيل</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فوكو،</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فيلسوف</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فرنسي،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مصنف</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بين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فلاسفة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بعد</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الحداثة،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وكان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يرفض</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هذ</w:t>
      </w:r>
      <w:r w:rsidRPr="004339ED">
        <w:rPr>
          <w:rFonts w:asciiTheme="minorBidi" w:hAnsiTheme="minorBidi" w:cstheme="minorBidi"/>
          <w:b w:val="0"/>
          <w:bCs w:val="0"/>
          <w:sz w:val="24"/>
          <w:szCs w:val="24"/>
          <w:rtl/>
          <w:lang w:bidi="ar-SA"/>
        </w:rPr>
        <w:t>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التصنيف</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وسواه،</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عرف</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بنقده</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للحداثيين،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وتوفي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عام</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١٩٨٤م،</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إنما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لا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ينبغي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إغفال</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أن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يقصده</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بكلمة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أغلال</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أو</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سلاسل</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يذهب</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بعيدا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عن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مفهوم</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الحرية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المعنوية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إلى</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مفهومها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الغربي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الإباحي،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وقد</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كانت</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وفاته</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بمرض</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الإيدز</w:t>
      </w:r>
      <w:r w:rsidRPr="004339ED">
        <w:rPr>
          <w:rFonts w:asciiTheme="minorBidi" w:hAnsiTheme="minorBidi" w:cstheme="minorBidi"/>
          <w:b w:val="0"/>
          <w:bCs w:val="0"/>
          <w:sz w:val="24"/>
          <w:szCs w:val="24"/>
          <w:rtl/>
          <w:lang w:bidi="ar-SA"/>
        </w:rPr>
        <w:t>،</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قبل</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أن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يُكتشف</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المرض</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علميا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ويتسع</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انتشاره</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ويمكن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الرجوع</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إلى</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تعنيه</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الأغلال،</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lastRenderedPageBreak/>
        <w:t>أو</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السلاسل</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والأغلال،</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فلسفيا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لتقييد</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العقل</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التنويري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إلى</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الكاتب</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العلماني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هاشم</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صالح</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مقاله</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حلقتان</w:t>
      </w:r>
      <w:r w:rsidR="00167E25" w:rsidRPr="00167E25">
        <w:rPr>
          <w:rFonts w:asciiTheme="minorBidi" w:hAnsiTheme="minorBidi" w:cstheme="minorBidi"/>
          <w:b w:val="0"/>
          <w:bCs w:val="0"/>
          <w:sz w:val="24"/>
          <w:szCs w:val="24"/>
          <w:rtl/>
        </w:rPr>
        <w:t>)</w:t>
      </w:r>
      <w:r w:rsidRPr="004339ED">
        <w:rPr>
          <w:rFonts w:asciiTheme="minorBidi" w:hAnsiTheme="minorBidi" w:cstheme="minorBidi"/>
          <w:b w:val="0"/>
          <w:bCs w:val="0"/>
          <w:sz w:val="24"/>
          <w:szCs w:val="24"/>
          <w:rtl/>
          <w:lang w:bidi="ar-SA"/>
        </w:rPr>
        <w:t xml:space="preserve">: </w:t>
      </w:r>
      <w:r w:rsidR="00167E25" w:rsidRPr="00167E25">
        <w:rPr>
          <w:rFonts w:asciiTheme="minorBidi" w:hAnsiTheme="minorBidi" w:cstheme="minorBidi"/>
          <w:b w:val="0"/>
          <w:bCs w:val="0"/>
          <w:sz w:val="24"/>
          <w:szCs w:val="24"/>
          <w:rtl/>
          <w:lang w:bidi="ar-SA"/>
        </w:rPr>
        <w:t>الفلسفة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الغربية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ختام</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القرن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العشرين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وبدايات</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الواحد</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والعشرين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مرور</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٢٤</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سنة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على</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وفاة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ميشال</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فوكو</w:t>
      </w:r>
      <w:r w:rsidRPr="004339ED">
        <w:rPr>
          <w:rFonts w:asciiTheme="minorBidi" w:hAnsiTheme="minorBidi" w:cstheme="minorBidi"/>
          <w:b w:val="0"/>
          <w:bCs w:val="0"/>
          <w:sz w:val="24"/>
          <w:szCs w:val="24"/>
          <w:rtl/>
          <w:lang w:bidi="ar-SA"/>
        </w:rPr>
        <w:t>،</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يوم</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٨</w:t>
      </w:r>
      <w:r w:rsidR="00167E25" w:rsidRPr="00167E25">
        <w:rPr>
          <w:rFonts w:asciiTheme="minorBidi" w:hAnsiTheme="minorBidi" w:cstheme="minorBidi"/>
          <w:b w:val="0"/>
          <w:bCs w:val="0"/>
          <w:sz w:val="24"/>
          <w:szCs w:val="24"/>
          <w:rtl/>
        </w:rPr>
        <w:t xml:space="preserve"> / </w:t>
      </w:r>
      <w:r w:rsidR="00167E25" w:rsidRPr="00167E25">
        <w:rPr>
          <w:rFonts w:asciiTheme="minorBidi" w:hAnsiTheme="minorBidi" w:cstheme="minorBidi"/>
          <w:b w:val="0"/>
          <w:bCs w:val="0"/>
          <w:sz w:val="24"/>
          <w:szCs w:val="24"/>
          <w:rtl/>
          <w:lang w:bidi="ar-SA"/>
        </w:rPr>
        <w:t>٧</w:t>
      </w:r>
      <w:r w:rsidR="00167E25" w:rsidRPr="00167E25">
        <w:rPr>
          <w:rFonts w:asciiTheme="minorBidi" w:hAnsiTheme="minorBidi" w:cstheme="minorBidi"/>
          <w:b w:val="0"/>
          <w:bCs w:val="0"/>
          <w:sz w:val="24"/>
          <w:szCs w:val="24"/>
          <w:rtl/>
        </w:rPr>
        <w:t xml:space="preserve"> / </w:t>
      </w:r>
      <w:r w:rsidR="00167E25" w:rsidRPr="00167E25">
        <w:rPr>
          <w:rFonts w:asciiTheme="minorBidi" w:hAnsiTheme="minorBidi" w:cstheme="minorBidi"/>
          <w:b w:val="0"/>
          <w:bCs w:val="0"/>
          <w:sz w:val="24"/>
          <w:szCs w:val="24"/>
          <w:rtl/>
          <w:lang w:bidi="ar-SA"/>
        </w:rPr>
        <w:t>٢٠٠٨م</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موقع</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الأوان</w:t>
      </w:r>
      <w:r w:rsidR="00B956D3" w:rsidRPr="004339ED">
        <w:rPr>
          <w:rFonts w:asciiTheme="minorBidi" w:hAnsiTheme="minorBidi" w:cstheme="minorBidi"/>
          <w:b w:val="0"/>
          <w:bCs w:val="0"/>
          <w:sz w:val="24"/>
          <w:szCs w:val="24"/>
          <w:rtl/>
          <w:lang w:bidi="ar-SA"/>
        </w:rPr>
        <w:t xml:space="preserve">: </w:t>
      </w:r>
    </w:p>
    <w:p w14:paraId="4BF6A07E" w14:textId="77777777" w:rsidR="00167E25" w:rsidRPr="00167E25" w:rsidRDefault="00167E25" w:rsidP="007D6373">
      <w:pPr>
        <w:pStyle w:val="Standard1"/>
        <w:bidi/>
        <w:spacing w:line="360" w:lineRule="auto"/>
        <w:jc w:val="both"/>
        <w:rPr>
          <w:rFonts w:asciiTheme="minorBidi" w:hAnsiTheme="minorBidi" w:cstheme="minorBidi"/>
          <w:b w:val="0"/>
          <w:bCs w:val="0"/>
          <w:sz w:val="24"/>
          <w:szCs w:val="24"/>
        </w:rPr>
      </w:pPr>
      <w:hyperlink r:id="rId15" w:history="1">
        <w:r w:rsidRPr="00167E25">
          <w:rPr>
            <w:rStyle w:val="Hyperlink"/>
            <w:rFonts w:asciiTheme="minorBidi" w:hAnsiTheme="minorBidi" w:cstheme="minorBidi"/>
            <w:b w:val="0"/>
            <w:bCs w:val="0"/>
            <w:sz w:val="24"/>
            <w:szCs w:val="24"/>
          </w:rPr>
          <w:t>https://www.alawan.org/2008/07/08/</w:t>
        </w:r>
        <w:r w:rsidRPr="00167E25">
          <w:rPr>
            <w:rStyle w:val="Hyperlink"/>
            <w:rFonts w:asciiTheme="minorBidi" w:hAnsiTheme="minorBidi" w:cstheme="minorBidi"/>
            <w:b w:val="0"/>
            <w:bCs w:val="0"/>
            <w:sz w:val="24"/>
            <w:szCs w:val="24"/>
            <w:rtl/>
          </w:rPr>
          <w:t>مرور-24-سنة-على-وفاة-ميشال-فوكو3-الفلسفة-ا</w:t>
        </w:r>
        <w:r w:rsidRPr="00167E25">
          <w:rPr>
            <w:rStyle w:val="Hyperlink"/>
            <w:rFonts w:asciiTheme="minorBidi" w:hAnsiTheme="minorBidi" w:cstheme="minorBidi"/>
            <w:b w:val="0"/>
            <w:bCs w:val="0"/>
            <w:sz w:val="24"/>
            <w:szCs w:val="24"/>
          </w:rPr>
          <w:t>/</w:t>
        </w:r>
      </w:hyperlink>
    </w:p>
    <w:p w14:paraId="4F77E9A0" w14:textId="3B72D790" w:rsidR="00167E25" w:rsidRPr="00167E25" w:rsidRDefault="00B956D3" w:rsidP="007D6373">
      <w:pPr>
        <w:pStyle w:val="Standard1"/>
        <w:bidi/>
        <w:spacing w:line="360" w:lineRule="auto"/>
        <w:jc w:val="both"/>
        <w:rPr>
          <w:rFonts w:asciiTheme="minorBidi" w:hAnsiTheme="minorBidi" w:cstheme="minorBidi"/>
          <w:b w:val="0"/>
          <w:bCs w:val="0"/>
          <w:sz w:val="24"/>
          <w:szCs w:val="24"/>
        </w:rPr>
      </w:pPr>
      <w:r w:rsidRPr="004339ED">
        <w:rPr>
          <w:rFonts w:asciiTheme="minorBidi" w:hAnsiTheme="minorBidi" w:cstheme="minorBidi"/>
          <w:b w:val="0"/>
          <w:bCs w:val="0"/>
          <w:sz w:val="24"/>
          <w:szCs w:val="24"/>
          <w:rtl/>
          <w:lang w:bidi="ar-SA"/>
        </w:rPr>
        <w:t xml:space="preserve">(٦) - </w:t>
      </w:r>
      <w:r w:rsidR="00167E25" w:rsidRPr="00167E25">
        <w:rPr>
          <w:rFonts w:asciiTheme="minorBidi" w:hAnsiTheme="minorBidi" w:cstheme="minorBidi"/>
          <w:b w:val="0"/>
          <w:bCs w:val="0"/>
          <w:sz w:val="24"/>
          <w:szCs w:val="24"/>
          <w:rtl/>
          <w:lang w:bidi="ar-SA"/>
        </w:rPr>
        <w:t>أشهر</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فلاسفة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تبني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الصراع</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حديثا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فريدريك</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نيتشه</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المتوفى</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١٩٠٠م</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عن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٥٦</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عاما،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بعد</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إحدى</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عشرة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سنة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معاناة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الجنون،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انتقد</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معظم</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الاتجاهات</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الفلسفية،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واشتهر</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خلال</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كتبه</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العديدة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وأبرزها</w:t>
      </w:r>
      <w:r w:rsidRPr="004339ED">
        <w:rPr>
          <w:rFonts w:asciiTheme="minorBidi" w:hAnsiTheme="minorBidi" w:cstheme="minorBidi"/>
          <w:b w:val="0"/>
          <w:bCs w:val="0"/>
          <w:sz w:val="24"/>
          <w:szCs w:val="24"/>
          <w:rtl/>
          <w:lang w:bidi="ar-SA"/>
        </w:rPr>
        <w:t xml:space="preserve">: </w:t>
      </w:r>
      <w:r w:rsidR="00167E25" w:rsidRPr="00167E25">
        <w:rPr>
          <w:rFonts w:asciiTheme="minorBidi" w:hAnsiTheme="minorBidi" w:cstheme="minorBidi"/>
          <w:b w:val="0"/>
          <w:bCs w:val="0"/>
          <w:sz w:val="24"/>
          <w:szCs w:val="24"/>
          <w:rtl/>
          <w:lang w:bidi="ar-SA"/>
        </w:rPr>
        <w:t>هكذا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تكلم</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زرادشت</w:t>
      </w:r>
      <w:r w:rsidRPr="004339ED">
        <w:rPr>
          <w:rFonts w:asciiTheme="minorBidi" w:hAnsiTheme="minorBidi" w:cstheme="minorBidi"/>
          <w:b w:val="0"/>
          <w:bCs w:val="0"/>
          <w:sz w:val="24"/>
          <w:szCs w:val="24"/>
          <w:rtl/>
          <w:lang w:bidi="ar-SA"/>
        </w:rPr>
        <w:t>.</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أما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العنصرية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فلا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توجد</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فلسفة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قائمة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بذاتها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تتبناها،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إنما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يعتبرها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كثير</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العلماء</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مما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تفرع</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عن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التصورات</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والشطحات</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الطبقية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والقومية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العرقية،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ويمضي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الكاتب</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علي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هادي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اليامي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شوطا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أبعد</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فيرى</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العنصرية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متغلغلة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المسار</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التاريخي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للفلسفة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الغربية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نفسها،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كما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جاء</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مقالته</w:t>
      </w:r>
      <w:r w:rsidRPr="004339ED">
        <w:rPr>
          <w:rFonts w:asciiTheme="minorBidi" w:hAnsiTheme="minorBidi" w:cstheme="minorBidi"/>
          <w:b w:val="0"/>
          <w:bCs w:val="0"/>
          <w:sz w:val="24"/>
          <w:szCs w:val="24"/>
          <w:rtl/>
          <w:lang w:bidi="ar-SA"/>
        </w:rPr>
        <w:t xml:space="preserve">: </w:t>
      </w:r>
      <w:r w:rsidR="00167E25" w:rsidRPr="00167E25">
        <w:rPr>
          <w:rFonts w:asciiTheme="minorBidi" w:hAnsiTheme="minorBidi" w:cstheme="minorBidi"/>
          <w:b w:val="0"/>
          <w:bCs w:val="0"/>
          <w:sz w:val="24"/>
          <w:szCs w:val="24"/>
          <w:rtl/>
          <w:lang w:bidi="ar-SA"/>
        </w:rPr>
        <w:t>العنصرية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الفلسفة</w:t>
      </w:r>
      <w:r w:rsidRPr="004339ED">
        <w:rPr>
          <w:rFonts w:asciiTheme="minorBidi" w:hAnsiTheme="minorBidi" w:cstheme="minorBidi"/>
          <w:b w:val="0"/>
          <w:bCs w:val="0"/>
          <w:sz w:val="24"/>
          <w:szCs w:val="24"/>
          <w:rtl/>
          <w:lang w:bidi="ar-SA"/>
        </w:rPr>
        <w:t>،</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مدونته</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بتاريخ</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١٠</w:t>
      </w:r>
      <w:r w:rsidR="00167E25" w:rsidRPr="00167E25">
        <w:rPr>
          <w:rFonts w:asciiTheme="minorBidi" w:hAnsiTheme="minorBidi" w:cstheme="minorBidi"/>
          <w:b w:val="0"/>
          <w:bCs w:val="0"/>
          <w:sz w:val="24"/>
          <w:szCs w:val="24"/>
          <w:rtl/>
        </w:rPr>
        <w:t xml:space="preserve"> / </w:t>
      </w:r>
      <w:r w:rsidR="00167E25" w:rsidRPr="00167E25">
        <w:rPr>
          <w:rFonts w:asciiTheme="minorBidi" w:hAnsiTheme="minorBidi" w:cstheme="minorBidi"/>
          <w:b w:val="0"/>
          <w:bCs w:val="0"/>
          <w:sz w:val="24"/>
          <w:szCs w:val="24"/>
          <w:rtl/>
          <w:lang w:bidi="ar-SA"/>
        </w:rPr>
        <w:t>١٢</w:t>
      </w:r>
      <w:r w:rsidR="00167E25" w:rsidRPr="00167E25">
        <w:rPr>
          <w:rFonts w:asciiTheme="minorBidi" w:hAnsiTheme="minorBidi" w:cstheme="minorBidi"/>
          <w:b w:val="0"/>
          <w:bCs w:val="0"/>
          <w:sz w:val="24"/>
          <w:szCs w:val="24"/>
          <w:rtl/>
        </w:rPr>
        <w:t xml:space="preserve"> / </w:t>
      </w:r>
      <w:r w:rsidR="00167E25" w:rsidRPr="00167E25">
        <w:rPr>
          <w:rFonts w:asciiTheme="minorBidi" w:hAnsiTheme="minorBidi" w:cstheme="minorBidi"/>
          <w:b w:val="0"/>
          <w:bCs w:val="0"/>
          <w:sz w:val="24"/>
          <w:szCs w:val="24"/>
          <w:rtl/>
          <w:lang w:bidi="ar-SA"/>
        </w:rPr>
        <w:t>٢٠١٧م</w:t>
      </w:r>
      <w:r w:rsidR="00167E25" w:rsidRPr="00167E25">
        <w:rPr>
          <w:rFonts w:asciiTheme="minorBidi" w:hAnsiTheme="minorBidi" w:cstheme="minorBidi"/>
          <w:b w:val="0"/>
          <w:bCs w:val="0"/>
          <w:sz w:val="24"/>
          <w:szCs w:val="24"/>
        </w:rPr>
        <w:t>:</w:t>
      </w:r>
    </w:p>
    <w:p w14:paraId="464A6F86" w14:textId="77777777" w:rsidR="00167E25" w:rsidRPr="00167E25" w:rsidRDefault="00167E25" w:rsidP="007D6373">
      <w:pPr>
        <w:pStyle w:val="Standard1"/>
        <w:bidi/>
        <w:spacing w:line="360" w:lineRule="auto"/>
        <w:jc w:val="both"/>
        <w:rPr>
          <w:rFonts w:asciiTheme="minorBidi" w:hAnsiTheme="minorBidi" w:cstheme="minorBidi"/>
          <w:b w:val="0"/>
          <w:bCs w:val="0"/>
          <w:sz w:val="24"/>
          <w:szCs w:val="24"/>
        </w:rPr>
      </w:pPr>
      <w:hyperlink r:id="rId16" w:history="1">
        <w:r w:rsidRPr="00167E25">
          <w:rPr>
            <w:rStyle w:val="Hyperlink"/>
            <w:rFonts w:asciiTheme="minorBidi" w:hAnsiTheme="minorBidi" w:cstheme="minorBidi"/>
            <w:b w:val="0"/>
            <w:bCs w:val="0"/>
            <w:sz w:val="24"/>
            <w:szCs w:val="24"/>
          </w:rPr>
          <w:t>https://prom2000.blogspot.com/2017/12/blog-post_10.html</w:t>
        </w:r>
      </w:hyperlink>
    </w:p>
    <w:p w14:paraId="30A53DB3" w14:textId="6FFA863E" w:rsidR="00167E25" w:rsidRPr="00167E25" w:rsidRDefault="00B956D3" w:rsidP="007D6373">
      <w:pPr>
        <w:pStyle w:val="Standard1"/>
        <w:bidi/>
        <w:spacing w:line="360" w:lineRule="auto"/>
        <w:jc w:val="both"/>
        <w:rPr>
          <w:rFonts w:asciiTheme="minorBidi" w:hAnsiTheme="minorBidi" w:cstheme="minorBidi"/>
          <w:b w:val="0"/>
          <w:bCs w:val="0"/>
          <w:sz w:val="24"/>
          <w:szCs w:val="24"/>
          <w:lang w:bidi="ar-SA"/>
        </w:rPr>
      </w:pPr>
      <w:r w:rsidRPr="004339ED">
        <w:rPr>
          <w:rFonts w:asciiTheme="minorBidi" w:hAnsiTheme="minorBidi" w:cstheme="minorBidi"/>
          <w:b w:val="0"/>
          <w:bCs w:val="0"/>
          <w:sz w:val="24"/>
          <w:szCs w:val="24"/>
          <w:rtl/>
          <w:lang w:bidi="ar-SA"/>
        </w:rPr>
        <w:t xml:space="preserve">(٧) - </w:t>
      </w:r>
      <w:r w:rsidR="00167E25" w:rsidRPr="00167E25">
        <w:rPr>
          <w:rFonts w:asciiTheme="minorBidi" w:hAnsiTheme="minorBidi" w:cstheme="minorBidi"/>
          <w:b w:val="0"/>
          <w:bCs w:val="0"/>
          <w:sz w:val="24"/>
          <w:szCs w:val="24"/>
          <w:rtl/>
          <w:lang w:bidi="ar-SA"/>
        </w:rPr>
        <w:t>يتميز</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الطرح</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الإسلامي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بأن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أداء</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الحق</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الفردي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لصالح</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الطرف</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الأضعف</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هو</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واجب</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جماعي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على</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الطرف</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الأقوى</w:t>
      </w:r>
      <w:r w:rsidRPr="004339ED">
        <w:rPr>
          <w:rFonts w:asciiTheme="minorBidi" w:hAnsiTheme="minorBidi" w:cstheme="minorBidi"/>
          <w:b w:val="0"/>
          <w:bCs w:val="0"/>
          <w:sz w:val="24"/>
          <w:szCs w:val="24"/>
          <w:rtl/>
          <w:lang w:bidi="ar-SA"/>
        </w:rPr>
        <w:t>،</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ولهذا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يوجه</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الخطاب</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إلى</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أرباب</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العمل</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بأداء</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أجر</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العامل</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وتثبيت</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أن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الزكاة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حق</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معلوم</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مال</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صاحب</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الثروة،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وهكذا</w:t>
      </w:r>
      <w:r w:rsidR="00167E25" w:rsidRPr="00167E25">
        <w:rPr>
          <w:rFonts w:asciiTheme="minorBidi" w:hAnsiTheme="minorBidi" w:cstheme="minorBidi"/>
          <w:b w:val="0"/>
          <w:bCs w:val="0"/>
          <w:sz w:val="24"/>
          <w:szCs w:val="24"/>
        </w:rPr>
        <w:t>.</w:t>
      </w:r>
      <w:r w:rsidR="00FC1896" w:rsidRPr="004339ED">
        <w:rPr>
          <w:rFonts w:asciiTheme="minorBidi" w:hAnsiTheme="minorBidi" w:cstheme="minorBidi"/>
          <w:b w:val="0"/>
          <w:bCs w:val="0"/>
          <w:sz w:val="24"/>
          <w:szCs w:val="24"/>
          <w:rtl/>
          <w:lang w:bidi="ar-SA"/>
        </w:rPr>
        <w:t xml:space="preserve"> </w:t>
      </w:r>
    </w:p>
    <w:p w14:paraId="36856E5D" w14:textId="77777777" w:rsidR="00FC1896" w:rsidRPr="004339ED" w:rsidRDefault="00FC1896" w:rsidP="007D6373">
      <w:pPr>
        <w:pStyle w:val="Standard1"/>
        <w:bidi/>
        <w:spacing w:line="360" w:lineRule="auto"/>
        <w:jc w:val="both"/>
        <w:rPr>
          <w:rFonts w:asciiTheme="minorBidi" w:hAnsiTheme="minorBidi" w:cstheme="minorBidi"/>
          <w:b w:val="0"/>
          <w:bCs w:val="0"/>
          <w:sz w:val="24"/>
          <w:szCs w:val="24"/>
          <w:rtl/>
          <w:lang w:bidi="ar-SA"/>
        </w:rPr>
      </w:pPr>
      <w:r w:rsidRPr="004339ED">
        <w:rPr>
          <w:rFonts w:asciiTheme="minorBidi" w:hAnsiTheme="minorBidi" w:cstheme="minorBidi"/>
          <w:b w:val="0"/>
          <w:bCs w:val="0"/>
          <w:sz w:val="24"/>
          <w:szCs w:val="24"/>
          <w:rtl/>
          <w:lang w:bidi="ar-SA"/>
        </w:rPr>
        <w:t xml:space="preserve">(٨) - </w:t>
      </w:r>
      <w:r w:rsidR="00167E25" w:rsidRPr="00167E25">
        <w:rPr>
          <w:rFonts w:asciiTheme="minorBidi" w:hAnsiTheme="minorBidi" w:cstheme="minorBidi"/>
          <w:b w:val="0"/>
          <w:bCs w:val="0"/>
          <w:sz w:val="24"/>
          <w:szCs w:val="24"/>
          <w:rtl/>
          <w:lang w:bidi="ar-SA"/>
        </w:rPr>
        <w:t>انظر</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روجيه</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جارودي</w:t>
      </w:r>
      <w:r w:rsidRPr="004339ED">
        <w:rPr>
          <w:rFonts w:asciiTheme="minorBidi" w:hAnsiTheme="minorBidi" w:cstheme="minorBidi"/>
          <w:b w:val="0"/>
          <w:bCs w:val="0"/>
          <w:sz w:val="24"/>
          <w:szCs w:val="24"/>
          <w:rtl/>
          <w:lang w:bidi="ar-SA"/>
        </w:rPr>
        <w:t xml:space="preserve">: </w:t>
      </w:r>
      <w:r w:rsidR="00167E25" w:rsidRPr="00167E25">
        <w:rPr>
          <w:rFonts w:asciiTheme="minorBidi" w:hAnsiTheme="minorBidi" w:cstheme="minorBidi"/>
          <w:b w:val="0"/>
          <w:bCs w:val="0"/>
          <w:sz w:val="24"/>
          <w:szCs w:val="24"/>
          <w:rtl/>
          <w:lang w:bidi="ar-SA"/>
        </w:rPr>
        <w:t>حفارو</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القبور</w:t>
      </w:r>
      <w:r w:rsidR="00167E25" w:rsidRPr="00167E25">
        <w:rPr>
          <w:rFonts w:asciiTheme="minorBidi" w:hAnsiTheme="minorBidi" w:cstheme="minorBidi"/>
          <w:b w:val="0"/>
          <w:bCs w:val="0"/>
          <w:sz w:val="24"/>
          <w:szCs w:val="24"/>
          <w:rtl/>
        </w:rPr>
        <w:t xml:space="preserve"> - </w:t>
      </w:r>
      <w:r w:rsidR="00167E25" w:rsidRPr="00167E25">
        <w:rPr>
          <w:rFonts w:asciiTheme="minorBidi" w:hAnsiTheme="minorBidi" w:cstheme="minorBidi"/>
          <w:b w:val="0"/>
          <w:bCs w:val="0"/>
          <w:sz w:val="24"/>
          <w:szCs w:val="24"/>
          <w:rtl/>
          <w:lang w:bidi="ar-SA"/>
        </w:rPr>
        <w:t>الحضارة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التي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تحفر</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للإنسانية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قبرها،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دار</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الشروق،</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القاهرة،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الطبعة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الأولى</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١٩٩٩م</w:t>
      </w:r>
      <w:r w:rsidR="00167E25" w:rsidRPr="00167E25">
        <w:rPr>
          <w:rFonts w:asciiTheme="minorBidi" w:hAnsiTheme="minorBidi" w:cstheme="minorBidi"/>
          <w:b w:val="0"/>
          <w:bCs w:val="0"/>
          <w:sz w:val="24"/>
          <w:szCs w:val="24"/>
        </w:rPr>
        <w:t>.</w:t>
      </w:r>
      <w:r w:rsidRPr="004339ED">
        <w:rPr>
          <w:rFonts w:asciiTheme="minorBidi" w:hAnsiTheme="minorBidi" w:cstheme="minorBidi"/>
          <w:b w:val="0"/>
          <w:bCs w:val="0"/>
          <w:sz w:val="24"/>
          <w:szCs w:val="24"/>
          <w:rtl/>
          <w:lang w:bidi="ar-SA"/>
        </w:rPr>
        <w:t xml:space="preserve"> </w:t>
      </w:r>
    </w:p>
    <w:p w14:paraId="78B14B42" w14:textId="77777777" w:rsidR="00FC1896" w:rsidRPr="004339ED" w:rsidRDefault="00167E25" w:rsidP="00FC1896">
      <w:pPr>
        <w:pStyle w:val="Standard1"/>
        <w:bidi/>
        <w:spacing w:line="360" w:lineRule="auto"/>
        <w:jc w:val="both"/>
        <w:rPr>
          <w:rFonts w:asciiTheme="minorBidi" w:hAnsiTheme="minorBidi" w:cstheme="minorBidi"/>
          <w:b w:val="0"/>
          <w:bCs w:val="0"/>
          <w:sz w:val="24"/>
          <w:szCs w:val="24"/>
          <w:rtl/>
          <w:lang w:bidi="ar-SA"/>
        </w:rPr>
      </w:pPr>
      <w:r w:rsidRPr="00167E25">
        <w:rPr>
          <w:rFonts w:asciiTheme="minorBidi" w:hAnsiTheme="minorBidi" w:cstheme="minorBidi"/>
          <w:b w:val="0"/>
          <w:bCs w:val="0"/>
          <w:sz w:val="24"/>
          <w:szCs w:val="24"/>
          <w:rtl/>
          <w:lang w:bidi="ar-SA"/>
        </w:rPr>
        <w:t>وانظر</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للكاتب</w:t>
      </w:r>
      <w:r w:rsidRPr="00167E25">
        <w:rPr>
          <w:rFonts w:asciiTheme="minorBidi" w:hAnsiTheme="minorBidi" w:cstheme="minorBidi"/>
          <w:b w:val="0"/>
          <w:bCs w:val="0"/>
          <w:sz w:val="24"/>
          <w:szCs w:val="24"/>
        </w:rPr>
        <w:t xml:space="preserve"> "</w:t>
      </w:r>
      <w:hyperlink r:id="rId17" w:history="1">
        <w:r w:rsidRPr="00167E25">
          <w:rPr>
            <w:rStyle w:val="Hyperlink"/>
            <w:rFonts w:asciiTheme="minorBidi" w:hAnsiTheme="minorBidi" w:cstheme="minorBidi"/>
            <w:b w:val="0"/>
            <w:bCs w:val="0"/>
            <w:sz w:val="24"/>
            <w:szCs w:val="24"/>
            <w:rtl/>
            <w:lang w:bidi="ar-SA"/>
          </w:rPr>
          <w:t>منهجية</w:t>
        </w:r>
        <w:r w:rsidRPr="00167E25">
          <w:rPr>
            <w:rStyle w:val="Hyperlink"/>
            <w:rFonts w:asciiTheme="minorBidi" w:hAnsiTheme="minorBidi" w:cstheme="minorBidi"/>
            <w:b w:val="0"/>
            <w:bCs w:val="0"/>
            <w:sz w:val="24"/>
            <w:szCs w:val="24"/>
            <w:rtl/>
          </w:rPr>
          <w:t xml:space="preserve"> </w:t>
        </w:r>
        <w:r w:rsidRPr="00167E25">
          <w:rPr>
            <w:rStyle w:val="Hyperlink"/>
            <w:rFonts w:asciiTheme="minorBidi" w:hAnsiTheme="minorBidi" w:cstheme="minorBidi"/>
            <w:b w:val="0"/>
            <w:bCs w:val="0"/>
            <w:sz w:val="24"/>
            <w:szCs w:val="24"/>
            <w:rtl/>
            <w:lang w:bidi="ar-SA"/>
          </w:rPr>
          <w:t>الهمجية</w:t>
        </w:r>
        <w:r w:rsidRPr="00167E25">
          <w:rPr>
            <w:rStyle w:val="Hyperlink"/>
            <w:rFonts w:asciiTheme="minorBidi" w:hAnsiTheme="minorBidi" w:cstheme="minorBidi"/>
            <w:b w:val="0"/>
            <w:bCs w:val="0"/>
            <w:sz w:val="24"/>
            <w:szCs w:val="24"/>
            <w:rtl/>
          </w:rPr>
          <w:t xml:space="preserve"> </w:t>
        </w:r>
        <w:r w:rsidRPr="00167E25">
          <w:rPr>
            <w:rStyle w:val="Hyperlink"/>
            <w:rFonts w:asciiTheme="minorBidi" w:hAnsiTheme="minorBidi" w:cstheme="minorBidi"/>
            <w:b w:val="0"/>
            <w:bCs w:val="0"/>
            <w:sz w:val="24"/>
            <w:szCs w:val="24"/>
            <w:rtl/>
            <w:lang w:bidi="ar-SA"/>
          </w:rPr>
          <w:t>وقهر</w:t>
        </w:r>
        <w:r w:rsidRPr="00167E25">
          <w:rPr>
            <w:rStyle w:val="Hyperlink"/>
            <w:rFonts w:asciiTheme="minorBidi" w:hAnsiTheme="minorBidi" w:cstheme="minorBidi"/>
            <w:b w:val="0"/>
            <w:bCs w:val="0"/>
            <w:sz w:val="24"/>
            <w:szCs w:val="24"/>
            <w:rtl/>
          </w:rPr>
          <w:t xml:space="preserve"> </w:t>
        </w:r>
        <w:r w:rsidRPr="00167E25">
          <w:rPr>
            <w:rStyle w:val="Hyperlink"/>
            <w:rFonts w:asciiTheme="minorBidi" w:hAnsiTheme="minorBidi" w:cstheme="minorBidi"/>
            <w:b w:val="0"/>
            <w:bCs w:val="0"/>
            <w:sz w:val="24"/>
            <w:szCs w:val="24"/>
            <w:rtl/>
            <w:lang w:bidi="ar-SA"/>
          </w:rPr>
          <w:t>الآخر</w:t>
        </w:r>
      </w:hyperlink>
      <w:r w:rsidRPr="00167E25">
        <w:rPr>
          <w:rFonts w:asciiTheme="minorBidi" w:hAnsiTheme="minorBidi" w:cstheme="minorBidi"/>
          <w:b w:val="0"/>
          <w:bCs w:val="0"/>
          <w:sz w:val="24"/>
          <w:szCs w:val="24"/>
        </w:rPr>
        <w:t xml:space="preserve">" </w:t>
      </w:r>
      <w:r w:rsidRPr="00167E25">
        <w:rPr>
          <w:rFonts w:asciiTheme="minorBidi" w:hAnsiTheme="minorBidi" w:cstheme="minorBidi"/>
          <w:b w:val="0"/>
          <w:bCs w:val="0"/>
          <w:sz w:val="24"/>
          <w:szCs w:val="24"/>
          <w:rtl/>
          <w:lang w:bidi="ar-SA"/>
        </w:rPr>
        <w:t>في</w:t>
      </w:r>
      <w:r w:rsidRPr="00167E25">
        <w:rPr>
          <w:rFonts w:asciiTheme="minorBidi" w:hAnsiTheme="minorBidi" w:cstheme="minorBidi"/>
          <w:b w:val="0"/>
          <w:bCs w:val="0"/>
          <w:sz w:val="24"/>
          <w:szCs w:val="24"/>
          <w:rtl/>
        </w:rPr>
        <w:t xml:space="preserve"> </w:t>
      </w:r>
      <w:r w:rsidR="00FC1896" w:rsidRPr="004339ED">
        <w:rPr>
          <w:rFonts w:asciiTheme="minorBidi" w:hAnsiTheme="minorBidi" w:cstheme="minorBidi"/>
          <w:b w:val="0"/>
          <w:bCs w:val="0"/>
          <w:sz w:val="24"/>
          <w:szCs w:val="24"/>
          <w:rtl/>
          <w:lang w:bidi="ar-SA"/>
        </w:rPr>
        <w:t>موقع محطة إضاءات مع نبيل شبيب</w:t>
      </w:r>
    </w:p>
    <w:p w14:paraId="0C2816E1" w14:textId="56398BB4" w:rsidR="00167E25" w:rsidRPr="00167E25" w:rsidRDefault="00FC1896" w:rsidP="00FC1896">
      <w:pPr>
        <w:pStyle w:val="Standard1"/>
        <w:bidi/>
        <w:spacing w:line="360" w:lineRule="auto"/>
        <w:jc w:val="both"/>
        <w:rPr>
          <w:rFonts w:asciiTheme="minorBidi" w:hAnsiTheme="minorBidi" w:cstheme="minorBidi"/>
          <w:b w:val="0"/>
          <w:bCs w:val="0"/>
          <w:sz w:val="24"/>
          <w:szCs w:val="24"/>
        </w:rPr>
      </w:pPr>
      <w:r w:rsidRPr="004339ED">
        <w:rPr>
          <w:rFonts w:asciiTheme="minorBidi" w:hAnsiTheme="minorBidi" w:cstheme="minorBidi"/>
          <w:b w:val="0"/>
          <w:bCs w:val="0"/>
          <w:sz w:val="24"/>
          <w:szCs w:val="24"/>
          <w:rtl/>
          <w:lang w:bidi="ar-SA"/>
        </w:rPr>
        <w:t xml:space="preserve">(٩) - </w:t>
      </w:r>
      <w:r w:rsidR="00167E25" w:rsidRPr="00167E25">
        <w:rPr>
          <w:rFonts w:asciiTheme="minorBidi" w:hAnsiTheme="minorBidi" w:cstheme="minorBidi"/>
          <w:b w:val="0"/>
          <w:bCs w:val="0"/>
          <w:sz w:val="24"/>
          <w:szCs w:val="24"/>
          <w:rtl/>
          <w:lang w:bidi="ar-SA"/>
        </w:rPr>
        <w:t>تقول</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مصادر</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ألمانية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إن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مارتن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لوثر</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مؤسس</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البروتستانتية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هو</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أول</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استخدم</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كلمة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الغرب</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مقابل</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كلمة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المشرق</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ترجمته</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للإنجيل</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وإن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المؤرخ</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الألماني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كاسبر</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هيديو</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هو</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أول</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أدخل</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استخدام</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الكلمة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كتب</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التأريخ</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عام</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١٥٢٩م</w:t>
      </w:r>
      <w:r w:rsidR="00167E25" w:rsidRPr="00167E25">
        <w:rPr>
          <w:rFonts w:asciiTheme="minorBidi" w:hAnsiTheme="minorBidi" w:cstheme="minorBidi"/>
          <w:b w:val="0"/>
          <w:bCs w:val="0"/>
          <w:sz w:val="24"/>
          <w:szCs w:val="24"/>
        </w:rPr>
        <w:t>.</w:t>
      </w:r>
    </w:p>
    <w:p w14:paraId="790270DB" w14:textId="77777777" w:rsidR="00167E25" w:rsidRPr="00167E25" w:rsidRDefault="00167E25" w:rsidP="007D6373">
      <w:pPr>
        <w:pStyle w:val="Standard1"/>
        <w:bidi/>
        <w:spacing w:line="360" w:lineRule="auto"/>
        <w:jc w:val="both"/>
        <w:rPr>
          <w:rFonts w:asciiTheme="minorBidi" w:hAnsiTheme="minorBidi" w:cstheme="minorBidi"/>
          <w:b w:val="0"/>
          <w:bCs w:val="0"/>
          <w:sz w:val="24"/>
          <w:szCs w:val="24"/>
        </w:rPr>
      </w:pPr>
      <w:hyperlink r:id="rId18" w:history="1">
        <w:r w:rsidRPr="00167E25">
          <w:rPr>
            <w:rStyle w:val="Hyperlink"/>
            <w:rFonts w:asciiTheme="minorBidi" w:hAnsiTheme="minorBidi" w:cstheme="minorBidi"/>
            <w:b w:val="0"/>
            <w:bCs w:val="0"/>
            <w:sz w:val="24"/>
            <w:szCs w:val="24"/>
          </w:rPr>
          <w:t>https://de.wikipedia.org/wiki/Westliche_Welt</w:t>
        </w:r>
      </w:hyperlink>
    </w:p>
    <w:p w14:paraId="6DB06775" w14:textId="3EFCEB25" w:rsidR="00167E25" w:rsidRPr="00167E25" w:rsidRDefault="00FC1896" w:rsidP="007D6373">
      <w:pPr>
        <w:pStyle w:val="Standard1"/>
        <w:bidi/>
        <w:spacing w:line="360" w:lineRule="auto"/>
        <w:jc w:val="both"/>
        <w:rPr>
          <w:rFonts w:asciiTheme="minorBidi" w:hAnsiTheme="minorBidi" w:cstheme="minorBidi"/>
          <w:b w:val="0"/>
          <w:bCs w:val="0"/>
          <w:sz w:val="24"/>
          <w:szCs w:val="24"/>
        </w:rPr>
      </w:pPr>
      <w:r w:rsidRPr="004339ED">
        <w:rPr>
          <w:rFonts w:asciiTheme="minorBidi" w:hAnsiTheme="minorBidi" w:cstheme="minorBidi"/>
          <w:b w:val="0"/>
          <w:bCs w:val="0"/>
          <w:sz w:val="24"/>
          <w:szCs w:val="24"/>
          <w:rtl/>
          <w:lang w:bidi="ar-SA"/>
        </w:rPr>
        <w:t xml:space="preserve">(١٠) - </w:t>
      </w:r>
      <w:r w:rsidR="00167E25" w:rsidRPr="00167E25">
        <w:rPr>
          <w:rFonts w:asciiTheme="minorBidi" w:hAnsiTheme="minorBidi" w:cstheme="minorBidi"/>
          <w:b w:val="0"/>
          <w:bCs w:val="0"/>
          <w:sz w:val="24"/>
          <w:szCs w:val="24"/>
          <w:rtl/>
          <w:lang w:bidi="ar-SA"/>
        </w:rPr>
        <w:t>أمثلة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قارة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أستراليا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إلى</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اليوم</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جزء</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المملكة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المتحدة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وتاجها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البريطاني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أجرت</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فرنسا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١٨٨</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تجربة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نووية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بين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١٩٦٦</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و١٩٩٦م</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موروروا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جنوب</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المحيط</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الهادي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وهي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أرخبيل</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بولينيزيا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الذي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تعتبره</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أرضا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فرنسية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منذ</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الوصول</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إلى</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المنطقة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بحريا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سنة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١٧٦٧م</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كذلك</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تعتبر</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بريطانيا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جزرا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تقع</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جنوب</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الأرجنتين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جزرا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بريطانية،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ودخلت</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بذلك</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حرب</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مع</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الأرجنتين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حرب</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فولكلاند</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سنة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١٩٨٢م</w:t>
      </w:r>
      <w:r w:rsidR="00167E25" w:rsidRPr="00167E25">
        <w:rPr>
          <w:rFonts w:asciiTheme="minorBidi" w:hAnsiTheme="minorBidi" w:cstheme="minorBidi"/>
          <w:b w:val="0"/>
          <w:bCs w:val="0"/>
          <w:sz w:val="24"/>
          <w:szCs w:val="24"/>
        </w:rPr>
        <w:t>.</w:t>
      </w:r>
    </w:p>
    <w:p w14:paraId="237DF4E8" w14:textId="272363CA" w:rsidR="00167E25" w:rsidRPr="00167E25" w:rsidRDefault="00674851" w:rsidP="007D6373">
      <w:pPr>
        <w:pStyle w:val="Standard1"/>
        <w:bidi/>
        <w:spacing w:line="360" w:lineRule="auto"/>
        <w:jc w:val="both"/>
        <w:rPr>
          <w:rFonts w:asciiTheme="minorBidi" w:hAnsiTheme="minorBidi" w:cstheme="minorBidi"/>
          <w:b w:val="0"/>
          <w:bCs w:val="0"/>
          <w:sz w:val="24"/>
          <w:szCs w:val="24"/>
        </w:rPr>
      </w:pPr>
      <w:r w:rsidRPr="004339ED">
        <w:rPr>
          <w:rFonts w:asciiTheme="minorBidi" w:hAnsiTheme="minorBidi" w:cstheme="minorBidi"/>
          <w:b w:val="0"/>
          <w:bCs w:val="0"/>
          <w:sz w:val="24"/>
          <w:szCs w:val="24"/>
          <w:rtl/>
          <w:lang w:bidi="ar-SA"/>
        </w:rPr>
        <w:t xml:space="preserve">(١١) - </w:t>
      </w:r>
      <w:r w:rsidR="00167E25" w:rsidRPr="00167E25">
        <w:rPr>
          <w:rFonts w:asciiTheme="minorBidi" w:hAnsiTheme="minorBidi" w:cstheme="minorBidi"/>
          <w:b w:val="0"/>
          <w:bCs w:val="0"/>
          <w:sz w:val="24"/>
          <w:szCs w:val="24"/>
          <w:rtl/>
          <w:lang w:bidi="ar-SA"/>
        </w:rPr>
        <w:t>انظر</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للكاتب</w:t>
      </w:r>
      <w:r w:rsidR="00167E25" w:rsidRPr="00167E25">
        <w:rPr>
          <w:rFonts w:asciiTheme="minorBidi" w:hAnsiTheme="minorBidi" w:cstheme="minorBidi"/>
          <w:b w:val="0"/>
          <w:bCs w:val="0"/>
          <w:sz w:val="24"/>
          <w:szCs w:val="24"/>
        </w:rPr>
        <w:t xml:space="preserve"> </w:t>
      </w:r>
      <w:hyperlink r:id="rId19" w:history="1">
        <w:r w:rsidR="00167E25" w:rsidRPr="00167E25">
          <w:rPr>
            <w:rStyle w:val="Hyperlink"/>
            <w:rFonts w:asciiTheme="minorBidi" w:hAnsiTheme="minorBidi" w:cstheme="minorBidi"/>
            <w:b w:val="0"/>
            <w:bCs w:val="0"/>
            <w:sz w:val="24"/>
            <w:szCs w:val="24"/>
            <w:rtl/>
            <w:lang w:bidi="ar-SA"/>
          </w:rPr>
          <w:t>عسكرة</w:t>
        </w:r>
        <w:r w:rsidR="00167E25" w:rsidRPr="00167E25">
          <w:rPr>
            <w:rStyle w:val="Hyperlink"/>
            <w:rFonts w:asciiTheme="minorBidi" w:hAnsiTheme="minorBidi" w:cstheme="minorBidi"/>
            <w:b w:val="0"/>
            <w:bCs w:val="0"/>
            <w:sz w:val="24"/>
            <w:szCs w:val="24"/>
            <w:rtl/>
          </w:rPr>
          <w:t xml:space="preserve"> </w:t>
        </w:r>
        <w:r w:rsidR="00167E25" w:rsidRPr="00167E25">
          <w:rPr>
            <w:rStyle w:val="Hyperlink"/>
            <w:rFonts w:asciiTheme="minorBidi" w:hAnsiTheme="minorBidi" w:cstheme="minorBidi"/>
            <w:b w:val="0"/>
            <w:bCs w:val="0"/>
            <w:sz w:val="24"/>
            <w:szCs w:val="24"/>
            <w:rtl/>
            <w:lang w:bidi="ar-SA"/>
          </w:rPr>
          <w:t>الهيمنة</w:t>
        </w:r>
        <w:r w:rsidR="00167E25" w:rsidRPr="00167E25">
          <w:rPr>
            <w:rStyle w:val="Hyperlink"/>
            <w:rFonts w:asciiTheme="minorBidi" w:hAnsiTheme="minorBidi" w:cstheme="minorBidi"/>
            <w:b w:val="0"/>
            <w:bCs w:val="0"/>
            <w:sz w:val="24"/>
            <w:szCs w:val="24"/>
            <w:rtl/>
          </w:rPr>
          <w:t xml:space="preserve"> </w:t>
        </w:r>
        <w:r w:rsidR="00167E25" w:rsidRPr="00167E25">
          <w:rPr>
            <w:rStyle w:val="Hyperlink"/>
            <w:rFonts w:asciiTheme="minorBidi" w:hAnsiTheme="minorBidi" w:cstheme="minorBidi"/>
            <w:b w:val="0"/>
            <w:bCs w:val="0"/>
            <w:sz w:val="24"/>
            <w:szCs w:val="24"/>
            <w:rtl/>
            <w:lang w:bidi="ar-SA"/>
          </w:rPr>
          <w:t>الأمريكية</w:t>
        </w:r>
      </w:hyperlink>
      <w:r w:rsidR="00167E25" w:rsidRPr="00167E25">
        <w:rPr>
          <w:rFonts w:asciiTheme="minorBidi" w:hAnsiTheme="minorBidi" w:cstheme="minorBidi"/>
          <w:b w:val="0"/>
          <w:bCs w:val="0"/>
          <w:sz w:val="24"/>
          <w:szCs w:val="24"/>
          <w:rtl/>
          <w:lang w:bidi="ar-SA"/>
        </w:rPr>
        <w:t>،</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بحث</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نشر</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عام</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٢٠٠٤م</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جزئين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موقع</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إسلام</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أون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لاين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وموقع</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شبكة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الجزيرة</w:t>
      </w:r>
      <w:r w:rsidR="00167E25" w:rsidRPr="00167E25">
        <w:rPr>
          <w:rFonts w:asciiTheme="minorBidi" w:hAnsiTheme="minorBidi" w:cstheme="minorBidi"/>
          <w:b w:val="0"/>
          <w:bCs w:val="0"/>
          <w:sz w:val="24"/>
          <w:szCs w:val="24"/>
        </w:rPr>
        <w:t>.</w:t>
      </w:r>
    </w:p>
    <w:p w14:paraId="3229366F" w14:textId="66E3FC2D" w:rsidR="00167E25" w:rsidRPr="00167E25" w:rsidRDefault="00167E25" w:rsidP="007D6373">
      <w:pPr>
        <w:pStyle w:val="Standard1"/>
        <w:bidi/>
        <w:spacing w:line="360" w:lineRule="auto"/>
        <w:jc w:val="both"/>
        <w:rPr>
          <w:rFonts w:asciiTheme="minorBidi" w:hAnsiTheme="minorBidi" w:cstheme="minorBidi"/>
          <w:b w:val="0"/>
          <w:bCs w:val="0"/>
          <w:sz w:val="24"/>
          <w:szCs w:val="24"/>
        </w:rPr>
      </w:pPr>
      <w:r w:rsidRPr="00167E25">
        <w:rPr>
          <w:rFonts w:asciiTheme="minorBidi" w:hAnsiTheme="minorBidi" w:cstheme="minorBidi"/>
          <w:b w:val="0"/>
          <w:bCs w:val="0"/>
          <w:sz w:val="24"/>
          <w:szCs w:val="24"/>
        </w:rPr>
        <w:t>(</w:t>
      </w:r>
      <w:r w:rsidRPr="00167E25">
        <w:rPr>
          <w:rFonts w:asciiTheme="minorBidi" w:hAnsiTheme="minorBidi" w:cstheme="minorBidi"/>
          <w:b w:val="0"/>
          <w:bCs w:val="0"/>
          <w:sz w:val="24"/>
          <w:szCs w:val="24"/>
          <w:rtl/>
          <w:lang w:bidi="ar-SA"/>
        </w:rPr>
        <w:t>١٢</w:t>
      </w:r>
      <w:r w:rsidRPr="00167E25">
        <w:rPr>
          <w:rFonts w:asciiTheme="minorBidi" w:hAnsiTheme="minorBidi" w:cstheme="minorBidi"/>
          <w:b w:val="0"/>
          <w:bCs w:val="0"/>
          <w:sz w:val="24"/>
          <w:szCs w:val="24"/>
        </w:rPr>
        <w:t xml:space="preserve">) – </w:t>
      </w:r>
      <w:r w:rsidRPr="00167E25">
        <w:rPr>
          <w:rFonts w:asciiTheme="minorBidi" w:hAnsiTheme="minorBidi" w:cstheme="minorBidi"/>
          <w:b w:val="0"/>
          <w:bCs w:val="0"/>
          <w:sz w:val="24"/>
          <w:szCs w:val="24"/>
          <w:rtl/>
          <w:lang w:bidi="ar-SA"/>
        </w:rPr>
        <w:t>لا</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يوجد</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في</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قاموس</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المصطلحات</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السياسية</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تعبير</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مصلحة</w:t>
      </w:r>
      <w:r w:rsidR="00674851" w:rsidRPr="004339ED">
        <w:rPr>
          <w:rFonts w:asciiTheme="minorBidi" w:hAnsiTheme="minorBidi" w:cstheme="minorBidi"/>
          <w:b w:val="0"/>
          <w:bCs w:val="0"/>
          <w:sz w:val="24"/>
          <w:szCs w:val="24"/>
          <w:rtl/>
          <w:lang w:bidi="ar-SA"/>
        </w:rPr>
        <w:t>،</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مصالح</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بالمعاني</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المتداولة</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في</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أدبياتنا</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السياسية</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باللغة</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العربية</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مثل</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لغة</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المصالح،</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إنما</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تستخدم</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في</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الكتابات</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العربية</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أحيانا</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كلمة</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المصالح</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السياسية</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وكأنها</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مترجمة</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وهي</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تعني</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شيئا</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آخر</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في</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أدبيات</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السياسة</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الغربية،</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مثل</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تأثير</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مصالح</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تنظيمات</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اقتصادية</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وتجارية</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على</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القرارات</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السياسية،</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أو</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تمثيلها</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للمشتركين</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فيها</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كأرباب</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العمل</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أو</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العمال</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في</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قطاع</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اقتصادي</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ما</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وكلمة</w:t>
      </w:r>
      <w:r w:rsidRPr="00167E25">
        <w:rPr>
          <w:rFonts w:asciiTheme="minorBidi" w:hAnsiTheme="minorBidi" w:cstheme="minorBidi"/>
          <w:b w:val="0"/>
          <w:bCs w:val="0"/>
          <w:sz w:val="24"/>
          <w:szCs w:val="24"/>
        </w:rPr>
        <w:t xml:space="preserve"> "Interesse" </w:t>
      </w:r>
      <w:r w:rsidRPr="00167E25">
        <w:rPr>
          <w:rFonts w:asciiTheme="minorBidi" w:hAnsiTheme="minorBidi" w:cstheme="minorBidi"/>
          <w:b w:val="0"/>
          <w:bCs w:val="0"/>
          <w:sz w:val="24"/>
          <w:szCs w:val="24"/>
          <w:rtl/>
          <w:lang w:bidi="ar-SA"/>
        </w:rPr>
        <w:t>تعني</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وفق</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أصلها</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اللاتيني</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رابطة</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بينية</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أو</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مشاركة</w:t>
      </w:r>
      <w:r w:rsidRPr="00167E25">
        <w:rPr>
          <w:rFonts w:asciiTheme="minorBidi" w:hAnsiTheme="minorBidi" w:cstheme="minorBidi"/>
          <w:b w:val="0"/>
          <w:bCs w:val="0"/>
          <w:sz w:val="24"/>
          <w:szCs w:val="24"/>
          <w:rtl/>
        </w:rPr>
        <w:t>"</w:t>
      </w:r>
      <w:r w:rsidRPr="00167E25">
        <w:rPr>
          <w:rFonts w:asciiTheme="minorBidi" w:hAnsiTheme="minorBidi" w:cstheme="minorBidi"/>
          <w:b w:val="0"/>
          <w:bCs w:val="0"/>
          <w:sz w:val="24"/>
          <w:szCs w:val="24"/>
          <w:rtl/>
          <w:lang w:bidi="ar-SA"/>
        </w:rPr>
        <w:t>،</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ومن</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هنا</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يرد</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في</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تعريف</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الكلمة</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بصيغتها</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الألمانية</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مثلا</w:t>
      </w:r>
      <w:r w:rsidRPr="00167E25">
        <w:rPr>
          <w:rFonts w:asciiTheme="minorBidi" w:hAnsiTheme="minorBidi" w:cstheme="minorBidi"/>
          <w:b w:val="0"/>
          <w:bCs w:val="0"/>
          <w:sz w:val="24"/>
          <w:szCs w:val="24"/>
        </w:rPr>
        <w:t>:</w:t>
      </w:r>
    </w:p>
    <w:p w14:paraId="721A051B" w14:textId="77777777" w:rsidR="00167E25" w:rsidRPr="00DA2EB0" w:rsidRDefault="00167E25" w:rsidP="00DA2EB0">
      <w:pPr>
        <w:pStyle w:val="Standard1"/>
        <w:spacing w:line="360" w:lineRule="auto"/>
        <w:jc w:val="both"/>
        <w:rPr>
          <w:rFonts w:asciiTheme="minorBidi" w:hAnsiTheme="minorBidi" w:cstheme="minorBidi"/>
          <w:b w:val="0"/>
          <w:bCs w:val="0"/>
          <w:sz w:val="22"/>
          <w:szCs w:val="22"/>
        </w:rPr>
      </w:pPr>
      <w:r w:rsidRPr="00DA2EB0">
        <w:rPr>
          <w:rFonts w:asciiTheme="minorBidi" w:hAnsiTheme="minorBidi" w:cstheme="minorBidi"/>
          <w:b w:val="0"/>
          <w:bCs w:val="0"/>
          <w:sz w:val="22"/>
          <w:szCs w:val="22"/>
        </w:rPr>
        <w:t>In der </w:t>
      </w:r>
      <w:hyperlink r:id="rId20" w:history="1">
        <w:r w:rsidRPr="00DA2EB0">
          <w:rPr>
            <w:rStyle w:val="Hyperlink"/>
            <w:rFonts w:asciiTheme="minorBidi" w:hAnsiTheme="minorBidi" w:cstheme="minorBidi"/>
            <w:b w:val="0"/>
            <w:bCs w:val="0"/>
            <w:sz w:val="22"/>
            <w:szCs w:val="22"/>
          </w:rPr>
          <w:t>Politikwissenschaft</w:t>
        </w:r>
      </w:hyperlink>
      <w:r w:rsidRPr="00DA2EB0">
        <w:rPr>
          <w:rFonts w:asciiTheme="minorBidi" w:hAnsiTheme="minorBidi" w:cstheme="minorBidi"/>
          <w:b w:val="0"/>
          <w:bCs w:val="0"/>
          <w:sz w:val="22"/>
          <w:szCs w:val="22"/>
        </w:rPr>
        <w:t> verweist die Kategorie Interesse auf ein Ziel oder einen Vorteil, den sich eine Person oder Personengruppe aus einer Sache verspricht oder erhofft. So verfolgen etwa Interessengruppen eigene Ziele, oft wirtschaftlicher Art.</w:t>
      </w:r>
    </w:p>
    <w:p w14:paraId="5753B8B8" w14:textId="77777777" w:rsidR="00DA2EB0" w:rsidRDefault="00DA2EB0" w:rsidP="007D6373">
      <w:pPr>
        <w:pStyle w:val="Standard1"/>
        <w:bidi/>
        <w:spacing w:line="360" w:lineRule="auto"/>
        <w:jc w:val="both"/>
        <w:rPr>
          <w:rFonts w:asciiTheme="minorBidi" w:hAnsiTheme="minorBidi" w:cstheme="minorBidi"/>
          <w:b w:val="0"/>
          <w:bCs w:val="0"/>
          <w:sz w:val="24"/>
          <w:szCs w:val="24"/>
          <w:rtl/>
          <w:lang w:bidi="ar-SA"/>
        </w:rPr>
      </w:pPr>
    </w:p>
    <w:p w14:paraId="6B42D345" w14:textId="75584B75" w:rsidR="00167E25" w:rsidRPr="00167E25" w:rsidRDefault="00167E25" w:rsidP="00DA2EB0">
      <w:pPr>
        <w:pStyle w:val="Standard1"/>
        <w:bidi/>
        <w:spacing w:line="360" w:lineRule="auto"/>
        <w:jc w:val="both"/>
        <w:rPr>
          <w:rFonts w:asciiTheme="minorBidi" w:hAnsiTheme="minorBidi" w:cstheme="minorBidi"/>
          <w:b w:val="0"/>
          <w:bCs w:val="0"/>
          <w:sz w:val="24"/>
          <w:szCs w:val="24"/>
        </w:rPr>
      </w:pPr>
      <w:r w:rsidRPr="00167E25">
        <w:rPr>
          <w:rFonts w:asciiTheme="minorBidi" w:hAnsiTheme="minorBidi" w:cstheme="minorBidi"/>
          <w:b w:val="0"/>
          <w:bCs w:val="0"/>
          <w:sz w:val="24"/>
          <w:szCs w:val="24"/>
          <w:rtl/>
          <w:lang w:bidi="ar-SA"/>
        </w:rPr>
        <w:t>أما</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في</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اللغة</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العربية</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فتنطوي</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كلمة</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مصلحة</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على</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معنى</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صلاح</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وإصلاح،</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وانظر</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كمثال</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مقالة</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تعريف</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موجزة</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بعنوان</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مفهوم</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المصلحة</w:t>
      </w:r>
      <w:r w:rsidR="00674851" w:rsidRPr="004339ED">
        <w:rPr>
          <w:rFonts w:asciiTheme="minorBidi" w:hAnsiTheme="minorBidi" w:cstheme="minorBidi"/>
          <w:b w:val="0"/>
          <w:bCs w:val="0"/>
          <w:sz w:val="24"/>
          <w:szCs w:val="24"/>
          <w:rtl/>
          <w:lang w:bidi="ar-SA"/>
        </w:rPr>
        <w:t>،</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بقلم</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عبد</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الكريم</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بناني،</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يوم</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٢</w:t>
      </w:r>
      <w:r w:rsidRPr="00167E25">
        <w:rPr>
          <w:rFonts w:asciiTheme="minorBidi" w:hAnsiTheme="minorBidi" w:cstheme="minorBidi"/>
          <w:b w:val="0"/>
          <w:bCs w:val="0"/>
          <w:sz w:val="24"/>
          <w:szCs w:val="24"/>
          <w:rtl/>
        </w:rPr>
        <w:t xml:space="preserve"> / </w:t>
      </w:r>
      <w:r w:rsidRPr="00167E25">
        <w:rPr>
          <w:rFonts w:asciiTheme="minorBidi" w:hAnsiTheme="minorBidi" w:cstheme="minorBidi"/>
          <w:b w:val="0"/>
          <w:bCs w:val="0"/>
          <w:sz w:val="24"/>
          <w:szCs w:val="24"/>
          <w:rtl/>
          <w:lang w:bidi="ar-SA"/>
        </w:rPr>
        <w:t>١٢</w:t>
      </w:r>
      <w:r w:rsidRPr="00167E25">
        <w:rPr>
          <w:rFonts w:asciiTheme="minorBidi" w:hAnsiTheme="minorBidi" w:cstheme="minorBidi"/>
          <w:b w:val="0"/>
          <w:bCs w:val="0"/>
          <w:sz w:val="24"/>
          <w:szCs w:val="24"/>
          <w:rtl/>
        </w:rPr>
        <w:t xml:space="preserve"> / </w:t>
      </w:r>
      <w:r w:rsidRPr="00167E25">
        <w:rPr>
          <w:rFonts w:asciiTheme="minorBidi" w:hAnsiTheme="minorBidi" w:cstheme="minorBidi"/>
          <w:b w:val="0"/>
          <w:bCs w:val="0"/>
          <w:sz w:val="24"/>
          <w:szCs w:val="24"/>
          <w:rtl/>
          <w:lang w:bidi="ar-SA"/>
        </w:rPr>
        <w:t>٢٠١١م</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في</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موقع</w:t>
      </w:r>
      <w:r w:rsidRPr="00167E25">
        <w:rPr>
          <w:rFonts w:asciiTheme="minorBidi" w:hAnsiTheme="minorBidi" w:cstheme="minorBidi"/>
          <w:b w:val="0"/>
          <w:bCs w:val="0"/>
          <w:sz w:val="24"/>
          <w:szCs w:val="24"/>
          <w:rtl/>
        </w:rPr>
        <w:t xml:space="preserve"> / </w:t>
      </w:r>
      <w:r w:rsidRPr="00167E25">
        <w:rPr>
          <w:rFonts w:asciiTheme="minorBidi" w:hAnsiTheme="minorBidi" w:cstheme="minorBidi"/>
          <w:b w:val="0"/>
          <w:bCs w:val="0"/>
          <w:sz w:val="24"/>
          <w:szCs w:val="24"/>
          <w:rtl/>
          <w:lang w:bidi="ar-SA"/>
        </w:rPr>
        <w:t>محرك</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بحث</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مغرس</w:t>
      </w:r>
      <w:r w:rsidRPr="00167E25">
        <w:rPr>
          <w:rFonts w:asciiTheme="minorBidi" w:hAnsiTheme="minorBidi" w:cstheme="minorBidi"/>
          <w:b w:val="0"/>
          <w:bCs w:val="0"/>
          <w:sz w:val="24"/>
          <w:szCs w:val="24"/>
        </w:rPr>
        <w:t>:</w:t>
      </w:r>
    </w:p>
    <w:p w14:paraId="7DAFDEA5" w14:textId="77777777" w:rsidR="00167E25" w:rsidRPr="00167E25" w:rsidRDefault="00167E25" w:rsidP="007D6373">
      <w:pPr>
        <w:pStyle w:val="Standard1"/>
        <w:bidi/>
        <w:spacing w:line="360" w:lineRule="auto"/>
        <w:jc w:val="both"/>
        <w:rPr>
          <w:rFonts w:asciiTheme="minorBidi" w:hAnsiTheme="minorBidi" w:cstheme="minorBidi"/>
          <w:b w:val="0"/>
          <w:bCs w:val="0"/>
          <w:sz w:val="24"/>
          <w:szCs w:val="24"/>
        </w:rPr>
      </w:pPr>
      <w:hyperlink r:id="rId21" w:history="1">
        <w:r w:rsidRPr="00167E25">
          <w:rPr>
            <w:rStyle w:val="Hyperlink"/>
            <w:rFonts w:asciiTheme="minorBidi" w:hAnsiTheme="minorBidi" w:cstheme="minorBidi"/>
            <w:b w:val="0"/>
            <w:bCs w:val="0"/>
            <w:sz w:val="24"/>
            <w:szCs w:val="24"/>
          </w:rPr>
          <w:t>https://www.maghress.com/almithaq/6318</w:t>
        </w:r>
      </w:hyperlink>
    </w:p>
    <w:p w14:paraId="5EFD6563" w14:textId="6088A2DF" w:rsidR="00167E25" w:rsidRPr="00167E25" w:rsidRDefault="00167E25" w:rsidP="007D6373">
      <w:pPr>
        <w:pStyle w:val="Standard1"/>
        <w:bidi/>
        <w:spacing w:line="360" w:lineRule="auto"/>
        <w:jc w:val="both"/>
        <w:rPr>
          <w:rFonts w:asciiTheme="minorBidi" w:hAnsiTheme="minorBidi" w:cstheme="minorBidi"/>
          <w:b w:val="0"/>
          <w:bCs w:val="0"/>
          <w:sz w:val="24"/>
          <w:szCs w:val="24"/>
        </w:rPr>
      </w:pPr>
      <w:r w:rsidRPr="00167E25">
        <w:rPr>
          <w:rFonts w:asciiTheme="minorBidi" w:hAnsiTheme="minorBidi" w:cstheme="minorBidi"/>
          <w:b w:val="0"/>
          <w:bCs w:val="0"/>
          <w:sz w:val="24"/>
          <w:szCs w:val="24"/>
          <w:rtl/>
          <w:lang w:bidi="ar-SA"/>
        </w:rPr>
        <w:t>وورد</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في</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لسان</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العرب</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الصلاح</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ضد</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الفساد،</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ورجل</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صالح</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في</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نفسه</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من</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قوم</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صُلَحاء</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ومُصْلِح</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في</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أَعماله</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وأُموره،</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وقد</w:t>
      </w:r>
      <w:r w:rsidRPr="00167E25">
        <w:rPr>
          <w:rFonts w:asciiTheme="minorBidi" w:hAnsiTheme="minorBidi" w:cstheme="minorBidi"/>
          <w:b w:val="0"/>
          <w:bCs w:val="0"/>
          <w:sz w:val="24"/>
          <w:szCs w:val="24"/>
          <w:rtl/>
        </w:rPr>
        <w:t> </w:t>
      </w:r>
      <w:r w:rsidRPr="00167E25">
        <w:rPr>
          <w:rFonts w:asciiTheme="minorBidi" w:hAnsiTheme="minorBidi" w:cstheme="minorBidi"/>
          <w:b w:val="0"/>
          <w:bCs w:val="0"/>
          <w:sz w:val="24"/>
          <w:szCs w:val="24"/>
          <w:rtl/>
          <w:lang w:bidi="ar-SA"/>
        </w:rPr>
        <w:t>أَصْلَحه</w:t>
      </w:r>
      <w:r w:rsidRPr="00167E25">
        <w:rPr>
          <w:rFonts w:asciiTheme="minorBidi" w:hAnsiTheme="minorBidi" w:cstheme="minorBidi"/>
          <w:b w:val="0"/>
          <w:bCs w:val="0"/>
          <w:sz w:val="24"/>
          <w:szCs w:val="24"/>
          <w:rtl/>
        </w:rPr>
        <w:t> </w:t>
      </w:r>
      <w:r w:rsidRPr="00167E25">
        <w:rPr>
          <w:rFonts w:asciiTheme="minorBidi" w:hAnsiTheme="minorBidi" w:cstheme="minorBidi"/>
          <w:b w:val="0"/>
          <w:bCs w:val="0"/>
          <w:sz w:val="24"/>
          <w:szCs w:val="24"/>
          <w:rtl/>
          <w:lang w:bidi="ar-SA"/>
        </w:rPr>
        <w:t>الله،</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وربما</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كَنَوْا</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بالصالح</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عن</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الشيء</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الذي</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هو</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إِلى</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الكثرة</w:t>
      </w:r>
      <w:r w:rsidRPr="00167E25">
        <w:rPr>
          <w:rFonts w:asciiTheme="minorBidi" w:hAnsiTheme="minorBidi" w:cstheme="minorBidi"/>
          <w:b w:val="0"/>
          <w:bCs w:val="0"/>
          <w:sz w:val="24"/>
          <w:szCs w:val="24"/>
        </w:rPr>
        <w:t>.</w:t>
      </w:r>
    </w:p>
    <w:p w14:paraId="169F2F25" w14:textId="6D282A56" w:rsidR="00167E25" w:rsidRPr="00167E25" w:rsidRDefault="00AF1BA1" w:rsidP="00AF1BA1">
      <w:pPr>
        <w:pStyle w:val="Standard1"/>
        <w:bidi/>
        <w:spacing w:line="360" w:lineRule="auto"/>
        <w:jc w:val="both"/>
        <w:rPr>
          <w:rFonts w:asciiTheme="minorBidi" w:hAnsiTheme="minorBidi" w:cstheme="minorBidi"/>
          <w:b w:val="0"/>
          <w:bCs w:val="0"/>
          <w:sz w:val="24"/>
          <w:szCs w:val="24"/>
        </w:rPr>
      </w:pPr>
      <w:r w:rsidRPr="004339ED">
        <w:rPr>
          <w:rFonts w:asciiTheme="minorBidi" w:hAnsiTheme="minorBidi" w:cstheme="minorBidi"/>
          <w:b w:val="0"/>
          <w:bCs w:val="0"/>
          <w:sz w:val="24"/>
          <w:szCs w:val="24"/>
          <w:rtl/>
          <w:lang w:bidi="ar-SA"/>
        </w:rPr>
        <w:lastRenderedPageBreak/>
        <w:t xml:space="preserve">(١٣) - </w:t>
      </w:r>
      <w:r w:rsidR="00167E25" w:rsidRPr="00167E25">
        <w:rPr>
          <w:rFonts w:asciiTheme="minorBidi" w:hAnsiTheme="minorBidi" w:cstheme="minorBidi"/>
          <w:b w:val="0"/>
          <w:bCs w:val="0"/>
          <w:sz w:val="24"/>
          <w:szCs w:val="24"/>
          <w:rtl/>
          <w:lang w:bidi="ar-SA"/>
        </w:rPr>
        <w:t>يعتمد</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الكاتب</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فيما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يرد</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عن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البراجماتية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على</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مراجع</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أجنبية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متعددة،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وفي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مقدمتها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بمحتوى</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علمي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جامع</w:t>
      </w:r>
      <w:r w:rsidR="00167E25" w:rsidRPr="00167E25">
        <w:rPr>
          <w:rFonts w:asciiTheme="minorBidi" w:hAnsiTheme="minorBidi" w:cstheme="minorBidi"/>
          <w:b w:val="0"/>
          <w:bCs w:val="0"/>
          <w:sz w:val="24"/>
          <w:szCs w:val="24"/>
        </w:rPr>
        <w:t>:</w:t>
      </w:r>
      <w:r w:rsidRPr="004339ED">
        <w:rPr>
          <w:rFonts w:asciiTheme="minorBidi" w:hAnsiTheme="minorBidi" w:cstheme="minorBidi"/>
          <w:b w:val="0"/>
          <w:bCs w:val="0"/>
          <w:sz w:val="24"/>
          <w:szCs w:val="24"/>
          <w:rtl/>
          <w:lang w:bidi="ar-SA"/>
        </w:rPr>
        <w:t xml:space="preserve"> </w:t>
      </w:r>
      <w:r w:rsidR="00167E25" w:rsidRPr="00167E25">
        <w:rPr>
          <w:rFonts w:asciiTheme="minorBidi" w:hAnsiTheme="minorBidi" w:cstheme="minorBidi"/>
          <w:b w:val="0"/>
          <w:bCs w:val="0"/>
          <w:sz w:val="24"/>
          <w:szCs w:val="24"/>
          <w:rtl/>
          <w:lang w:bidi="ar-SA"/>
        </w:rPr>
        <w:t>نيلس</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فروميليوس</w:t>
      </w:r>
      <w:r w:rsidR="00167E25" w:rsidRPr="00167E25">
        <w:rPr>
          <w:rFonts w:asciiTheme="minorBidi" w:hAnsiTheme="minorBidi" w:cstheme="minorBidi"/>
          <w:b w:val="0"/>
          <w:bCs w:val="0"/>
          <w:sz w:val="24"/>
          <w:szCs w:val="24"/>
        </w:rPr>
        <w:t xml:space="preserve"> – Nils </w:t>
      </w:r>
      <w:proofErr w:type="spellStart"/>
      <w:r w:rsidR="00167E25" w:rsidRPr="00167E25">
        <w:rPr>
          <w:rFonts w:asciiTheme="minorBidi" w:hAnsiTheme="minorBidi" w:cstheme="minorBidi"/>
          <w:b w:val="0"/>
          <w:bCs w:val="0"/>
          <w:sz w:val="24"/>
          <w:szCs w:val="24"/>
        </w:rPr>
        <w:t>Frommelius</w:t>
      </w:r>
      <w:proofErr w:type="spellEnd"/>
      <w:r w:rsidR="00167E25" w:rsidRPr="00167E25">
        <w:rPr>
          <w:rFonts w:asciiTheme="minorBidi" w:hAnsiTheme="minorBidi" w:cstheme="minorBidi"/>
          <w:b w:val="0"/>
          <w:bCs w:val="0"/>
          <w:sz w:val="24"/>
          <w:szCs w:val="24"/>
        </w:rPr>
        <w:t xml:space="preserve"> </w:t>
      </w:r>
      <w:r w:rsidR="00167E25" w:rsidRPr="00167E25">
        <w:rPr>
          <w:rFonts w:asciiTheme="minorBidi" w:hAnsiTheme="minorBidi" w:cstheme="minorBidi"/>
          <w:b w:val="0"/>
          <w:bCs w:val="0"/>
          <w:sz w:val="24"/>
          <w:szCs w:val="24"/>
          <w:rtl/>
          <w:lang w:bidi="ar-SA"/>
        </w:rPr>
        <w:t>و</w:t>
      </w:r>
      <w:r w:rsidR="00167E25" w:rsidRPr="00167E25">
        <w:rPr>
          <w:rFonts w:asciiTheme="minorBidi" w:hAnsiTheme="minorBidi" w:cstheme="minorBidi"/>
          <w:b w:val="0"/>
          <w:bCs w:val="0"/>
          <w:sz w:val="24"/>
          <w:szCs w:val="24"/>
          <w:rtl/>
        </w:rPr>
        <w:t>"</w:t>
      </w:r>
      <w:r w:rsidR="00167E25" w:rsidRPr="00167E25">
        <w:rPr>
          <w:rFonts w:asciiTheme="minorBidi" w:hAnsiTheme="minorBidi" w:cstheme="minorBidi"/>
          <w:b w:val="0"/>
          <w:bCs w:val="0"/>
          <w:sz w:val="24"/>
          <w:szCs w:val="24"/>
          <w:rtl/>
          <w:lang w:bidi="ar-SA"/>
        </w:rPr>
        <w:t>تيم</w:t>
      </w:r>
      <w:r w:rsidR="00167E25" w:rsidRPr="00167E25">
        <w:rPr>
          <w:rFonts w:asciiTheme="minorBidi" w:hAnsiTheme="minorBidi" w:cstheme="minorBidi"/>
          <w:b w:val="0"/>
          <w:bCs w:val="0"/>
          <w:sz w:val="24"/>
          <w:szCs w:val="24"/>
          <w:rtl/>
        </w:rPr>
        <w:t xml:space="preserve"> </w:t>
      </w:r>
      <w:proofErr w:type="spellStart"/>
      <w:r w:rsidR="00167E25" w:rsidRPr="00167E25">
        <w:rPr>
          <w:rFonts w:asciiTheme="minorBidi" w:hAnsiTheme="minorBidi" w:cstheme="minorBidi"/>
          <w:b w:val="0"/>
          <w:bCs w:val="0"/>
          <w:sz w:val="24"/>
          <w:szCs w:val="24"/>
          <w:rtl/>
          <w:lang w:bidi="ar-SA"/>
        </w:rPr>
        <w:t>هابرمان</w:t>
      </w:r>
      <w:proofErr w:type="spellEnd"/>
      <w:r w:rsidR="00167E25" w:rsidRPr="00167E25">
        <w:rPr>
          <w:rFonts w:asciiTheme="minorBidi" w:hAnsiTheme="minorBidi" w:cstheme="minorBidi"/>
          <w:b w:val="0"/>
          <w:bCs w:val="0"/>
          <w:sz w:val="24"/>
          <w:szCs w:val="24"/>
        </w:rPr>
        <w:t xml:space="preserve"> – Tim </w:t>
      </w:r>
      <w:proofErr w:type="spellStart"/>
      <w:r w:rsidR="00167E25" w:rsidRPr="00167E25">
        <w:rPr>
          <w:rFonts w:asciiTheme="minorBidi" w:hAnsiTheme="minorBidi" w:cstheme="minorBidi"/>
          <w:b w:val="0"/>
          <w:bCs w:val="0"/>
          <w:sz w:val="24"/>
          <w:szCs w:val="24"/>
        </w:rPr>
        <w:t>Habermann“Pragmatismus</w:t>
      </w:r>
      <w:proofErr w:type="spellEnd"/>
      <w:r w:rsidR="00167E25" w:rsidRPr="00167E25">
        <w:rPr>
          <w:rFonts w:asciiTheme="minorBidi" w:hAnsiTheme="minorBidi" w:cstheme="minorBidi"/>
          <w:b w:val="0"/>
          <w:bCs w:val="0"/>
          <w:sz w:val="24"/>
          <w:szCs w:val="24"/>
        </w:rPr>
        <w:t xml:space="preserve"> /- </w:t>
      </w:r>
      <w:r w:rsidR="00167E25" w:rsidRPr="00167E25">
        <w:rPr>
          <w:rFonts w:asciiTheme="minorBidi" w:hAnsiTheme="minorBidi" w:cstheme="minorBidi"/>
          <w:b w:val="0"/>
          <w:bCs w:val="0"/>
          <w:sz w:val="24"/>
          <w:szCs w:val="24"/>
          <w:rtl/>
          <w:lang w:bidi="ar-SA"/>
        </w:rPr>
        <w:t>جامعة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هاينريش</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هاينه</w:t>
      </w:r>
      <w:r w:rsidR="00167E25" w:rsidRPr="00167E25">
        <w:rPr>
          <w:rFonts w:asciiTheme="minorBidi" w:hAnsiTheme="minorBidi" w:cstheme="minorBidi"/>
          <w:b w:val="0"/>
          <w:bCs w:val="0"/>
          <w:sz w:val="24"/>
          <w:szCs w:val="24"/>
          <w:rtl/>
        </w:rPr>
        <w:t xml:space="preserve"> / </w:t>
      </w:r>
      <w:proofErr w:type="spellStart"/>
      <w:r w:rsidR="00167E25" w:rsidRPr="00167E25">
        <w:rPr>
          <w:rFonts w:asciiTheme="minorBidi" w:hAnsiTheme="minorBidi" w:cstheme="minorBidi"/>
          <w:b w:val="0"/>
          <w:bCs w:val="0"/>
          <w:sz w:val="24"/>
          <w:szCs w:val="24"/>
          <w:rtl/>
          <w:lang w:bidi="ar-SA"/>
        </w:rPr>
        <w:t>دوسلدورف</w:t>
      </w:r>
      <w:proofErr w:type="spellEnd"/>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ألمانيا،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يمكن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الاطلاع</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على</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ملخصها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الرابط</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التالي</w:t>
      </w:r>
      <w:r w:rsidR="00167E25" w:rsidRPr="00167E25">
        <w:rPr>
          <w:rFonts w:asciiTheme="minorBidi" w:hAnsiTheme="minorBidi" w:cstheme="minorBidi"/>
          <w:b w:val="0"/>
          <w:bCs w:val="0"/>
          <w:sz w:val="24"/>
          <w:szCs w:val="24"/>
        </w:rPr>
        <w:t>:</w:t>
      </w:r>
    </w:p>
    <w:p w14:paraId="73E05C67" w14:textId="77777777" w:rsidR="00167E25" w:rsidRPr="00167E25" w:rsidRDefault="00167E25" w:rsidP="007D6373">
      <w:pPr>
        <w:pStyle w:val="Standard1"/>
        <w:bidi/>
        <w:spacing w:line="360" w:lineRule="auto"/>
        <w:jc w:val="both"/>
        <w:rPr>
          <w:rFonts w:asciiTheme="minorBidi" w:hAnsiTheme="minorBidi" w:cstheme="minorBidi"/>
          <w:b w:val="0"/>
          <w:bCs w:val="0"/>
          <w:sz w:val="24"/>
          <w:szCs w:val="24"/>
        </w:rPr>
      </w:pPr>
      <w:hyperlink r:id="rId22" w:history="1">
        <w:r w:rsidRPr="00167E25">
          <w:rPr>
            <w:rStyle w:val="Hyperlink"/>
            <w:rFonts w:asciiTheme="minorBidi" w:hAnsiTheme="minorBidi" w:cstheme="minorBidi"/>
            <w:b w:val="0"/>
            <w:bCs w:val="0"/>
            <w:sz w:val="24"/>
            <w:szCs w:val="24"/>
          </w:rPr>
          <w:t>https://user.phil.hhu.de/~petersen/WiSe1415_InfowiColl/Pragmatismus.pdf</w:t>
        </w:r>
      </w:hyperlink>
    </w:p>
    <w:p w14:paraId="2941F858" w14:textId="77777777" w:rsidR="00AF1BA1" w:rsidRPr="004339ED" w:rsidRDefault="00AF1BA1" w:rsidP="007D6373">
      <w:pPr>
        <w:pStyle w:val="Standard1"/>
        <w:bidi/>
        <w:spacing w:line="360" w:lineRule="auto"/>
        <w:jc w:val="both"/>
        <w:rPr>
          <w:rFonts w:asciiTheme="minorBidi" w:hAnsiTheme="minorBidi" w:cstheme="minorBidi"/>
          <w:b w:val="0"/>
          <w:bCs w:val="0"/>
          <w:sz w:val="24"/>
          <w:szCs w:val="24"/>
          <w:rtl/>
          <w:lang w:bidi="ar-SA"/>
        </w:rPr>
      </w:pPr>
      <w:r w:rsidRPr="004339ED">
        <w:rPr>
          <w:rFonts w:asciiTheme="minorBidi" w:hAnsiTheme="minorBidi" w:cstheme="minorBidi"/>
          <w:b w:val="0"/>
          <w:bCs w:val="0"/>
          <w:sz w:val="24"/>
          <w:szCs w:val="24"/>
          <w:rtl/>
          <w:lang w:bidi="ar-SA"/>
        </w:rPr>
        <w:t xml:space="preserve">(١٤) - </w:t>
      </w:r>
      <w:r w:rsidR="00167E25" w:rsidRPr="00167E25">
        <w:rPr>
          <w:rFonts w:asciiTheme="minorBidi" w:hAnsiTheme="minorBidi" w:cstheme="minorBidi"/>
          <w:b w:val="0"/>
          <w:bCs w:val="0"/>
          <w:sz w:val="24"/>
          <w:szCs w:val="24"/>
          <w:rtl/>
          <w:lang w:bidi="ar-SA"/>
        </w:rPr>
        <w:t>مثال</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طوال</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الشهور</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الأولى</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أثناء</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حرب</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احتلال</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العراق</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لم</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تنقطع</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المظاهرات</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المليونية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العواصم</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الأوروبية،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وقد</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بدأت</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قبل</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بدء</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الحرب،</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وسجل</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الكاتب</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الأمريكي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باتريك</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تايلر</w:t>
      </w:r>
      <w:r w:rsidR="00167E25" w:rsidRPr="00167E25">
        <w:rPr>
          <w:rFonts w:asciiTheme="minorBidi" w:hAnsiTheme="minorBidi" w:cstheme="minorBidi"/>
          <w:b w:val="0"/>
          <w:bCs w:val="0"/>
          <w:sz w:val="24"/>
          <w:szCs w:val="24"/>
        </w:rPr>
        <w:t xml:space="preserve">-Patrick E. Tyler" </w:t>
      </w:r>
      <w:r w:rsidR="00167E25" w:rsidRPr="00167E25">
        <w:rPr>
          <w:rFonts w:asciiTheme="minorBidi" w:hAnsiTheme="minorBidi" w:cstheme="minorBidi"/>
          <w:b w:val="0"/>
          <w:bCs w:val="0"/>
          <w:sz w:val="24"/>
          <w:szCs w:val="24"/>
          <w:rtl/>
          <w:lang w:bidi="ar-SA"/>
        </w:rPr>
        <w:t>في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جريدة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نيويورك</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تايمس</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الأمريكية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يوم</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١٥</w:t>
      </w:r>
      <w:r w:rsidR="00167E25" w:rsidRPr="00167E25">
        <w:rPr>
          <w:rFonts w:asciiTheme="minorBidi" w:hAnsiTheme="minorBidi" w:cstheme="minorBidi"/>
          <w:b w:val="0"/>
          <w:bCs w:val="0"/>
          <w:sz w:val="24"/>
          <w:szCs w:val="24"/>
          <w:rtl/>
        </w:rPr>
        <w:t xml:space="preserve"> / </w:t>
      </w:r>
      <w:r w:rsidR="00167E25" w:rsidRPr="00167E25">
        <w:rPr>
          <w:rFonts w:asciiTheme="minorBidi" w:hAnsiTheme="minorBidi" w:cstheme="minorBidi"/>
          <w:b w:val="0"/>
          <w:bCs w:val="0"/>
          <w:sz w:val="24"/>
          <w:szCs w:val="24"/>
          <w:rtl/>
          <w:lang w:bidi="ar-SA"/>
        </w:rPr>
        <w:t>٢</w:t>
      </w:r>
      <w:r w:rsidR="00167E25" w:rsidRPr="00167E25">
        <w:rPr>
          <w:rFonts w:asciiTheme="minorBidi" w:hAnsiTheme="minorBidi" w:cstheme="minorBidi"/>
          <w:b w:val="0"/>
          <w:bCs w:val="0"/>
          <w:sz w:val="24"/>
          <w:szCs w:val="24"/>
          <w:rtl/>
        </w:rPr>
        <w:t xml:space="preserve"> / </w:t>
      </w:r>
      <w:r w:rsidR="00167E25" w:rsidRPr="00167E25">
        <w:rPr>
          <w:rFonts w:asciiTheme="minorBidi" w:hAnsiTheme="minorBidi" w:cstheme="minorBidi"/>
          <w:b w:val="0"/>
          <w:bCs w:val="0"/>
          <w:sz w:val="24"/>
          <w:szCs w:val="24"/>
          <w:rtl/>
          <w:lang w:bidi="ar-SA"/>
        </w:rPr>
        <w:t>٢٠٠٣م،</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أن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القوى</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العظمى</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العالم</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أصبحت</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قوة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الولايات</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المتحدة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الأمريكية،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وقوة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الرأي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العام</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الرافض</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للحرب</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مختلف</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أنحاء</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العالم</w:t>
      </w:r>
      <w:r w:rsidR="00167E25" w:rsidRPr="00167E25">
        <w:rPr>
          <w:rFonts w:asciiTheme="minorBidi" w:hAnsiTheme="minorBidi" w:cstheme="minorBidi"/>
          <w:b w:val="0"/>
          <w:bCs w:val="0"/>
          <w:sz w:val="24"/>
          <w:szCs w:val="24"/>
        </w:rPr>
        <w:t>.</w:t>
      </w:r>
      <w:r w:rsidRPr="004339ED">
        <w:rPr>
          <w:rFonts w:asciiTheme="minorBidi" w:hAnsiTheme="minorBidi" w:cstheme="minorBidi"/>
          <w:b w:val="0"/>
          <w:bCs w:val="0"/>
          <w:sz w:val="24"/>
          <w:szCs w:val="24"/>
          <w:rtl/>
          <w:lang w:bidi="ar-SA"/>
        </w:rPr>
        <w:t xml:space="preserve"> </w:t>
      </w:r>
    </w:p>
    <w:p w14:paraId="0145E3F1" w14:textId="5E131EB2" w:rsidR="00167E25" w:rsidRPr="00167E25" w:rsidRDefault="00167E25" w:rsidP="00AF1BA1">
      <w:pPr>
        <w:pStyle w:val="Standard1"/>
        <w:bidi/>
        <w:spacing w:line="360" w:lineRule="auto"/>
        <w:jc w:val="both"/>
        <w:rPr>
          <w:rFonts w:asciiTheme="minorBidi" w:hAnsiTheme="minorBidi" w:cstheme="minorBidi"/>
          <w:b w:val="0"/>
          <w:bCs w:val="0"/>
          <w:sz w:val="24"/>
          <w:szCs w:val="24"/>
        </w:rPr>
      </w:pPr>
      <w:r w:rsidRPr="00167E25">
        <w:rPr>
          <w:rFonts w:asciiTheme="minorBidi" w:hAnsiTheme="minorBidi" w:cstheme="minorBidi"/>
          <w:b w:val="0"/>
          <w:bCs w:val="0"/>
          <w:sz w:val="24"/>
          <w:szCs w:val="24"/>
          <w:rtl/>
          <w:lang w:bidi="ar-SA"/>
        </w:rPr>
        <w:t>مثال</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آخر</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لم</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تميز</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المظاهرات</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المليونية</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للمسلمين</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في</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عدد</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من</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بلادنا</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ضد</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ما</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عرف</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بفيلم</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الفتنة</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لليميني</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الهولندي</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المتطرف</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جيرت</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فيلدرز،</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بينه</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هو</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ومؤيديه،</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وبين</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معارضيه</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من</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السياسيين</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بمواقفهم</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الرسمية،</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والإعلاميين</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برفض</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عرض</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فيلمه</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كما</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كان</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يريد،</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حتى</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اضطر</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إلى</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عرضه</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عبر</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الشبكة</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على</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نطاق</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ضيق</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يوم</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٢٧</w:t>
      </w:r>
      <w:r w:rsidRPr="00167E25">
        <w:rPr>
          <w:rFonts w:asciiTheme="minorBidi" w:hAnsiTheme="minorBidi" w:cstheme="minorBidi"/>
          <w:b w:val="0"/>
          <w:bCs w:val="0"/>
          <w:sz w:val="24"/>
          <w:szCs w:val="24"/>
          <w:rtl/>
        </w:rPr>
        <w:t xml:space="preserve"> / </w:t>
      </w:r>
      <w:r w:rsidRPr="00167E25">
        <w:rPr>
          <w:rFonts w:asciiTheme="minorBidi" w:hAnsiTheme="minorBidi" w:cstheme="minorBidi"/>
          <w:b w:val="0"/>
          <w:bCs w:val="0"/>
          <w:sz w:val="24"/>
          <w:szCs w:val="24"/>
          <w:rtl/>
          <w:lang w:bidi="ar-SA"/>
        </w:rPr>
        <w:t>٣</w:t>
      </w:r>
      <w:r w:rsidRPr="00167E25">
        <w:rPr>
          <w:rFonts w:asciiTheme="minorBidi" w:hAnsiTheme="minorBidi" w:cstheme="minorBidi"/>
          <w:b w:val="0"/>
          <w:bCs w:val="0"/>
          <w:sz w:val="24"/>
          <w:szCs w:val="24"/>
          <w:rtl/>
        </w:rPr>
        <w:t xml:space="preserve"> / </w:t>
      </w:r>
      <w:r w:rsidRPr="00167E25">
        <w:rPr>
          <w:rFonts w:asciiTheme="minorBidi" w:hAnsiTheme="minorBidi" w:cstheme="minorBidi"/>
          <w:b w:val="0"/>
          <w:bCs w:val="0"/>
          <w:sz w:val="24"/>
          <w:szCs w:val="24"/>
          <w:rtl/>
          <w:lang w:bidi="ar-SA"/>
        </w:rPr>
        <w:t>٢٠٠٨م</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ولكن</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الدعوة</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الجماهيرية</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الغاضبة</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لمقاطعة</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هولندا</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عموما،</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ساهمت</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دون</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قصد</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في</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زيادة</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عدد</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مؤيديه</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بدلا</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من</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دعم</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الرافضين</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داخل</w:t>
      </w:r>
      <w:r w:rsidRPr="00167E25">
        <w:rPr>
          <w:rFonts w:asciiTheme="minorBidi" w:hAnsiTheme="minorBidi" w:cstheme="minorBidi"/>
          <w:b w:val="0"/>
          <w:bCs w:val="0"/>
          <w:sz w:val="24"/>
          <w:szCs w:val="24"/>
          <w:rtl/>
        </w:rPr>
        <w:t xml:space="preserve"> </w:t>
      </w:r>
      <w:r w:rsidRPr="00167E25">
        <w:rPr>
          <w:rFonts w:asciiTheme="minorBidi" w:hAnsiTheme="minorBidi" w:cstheme="minorBidi"/>
          <w:b w:val="0"/>
          <w:bCs w:val="0"/>
          <w:sz w:val="24"/>
          <w:szCs w:val="24"/>
          <w:rtl/>
          <w:lang w:bidi="ar-SA"/>
        </w:rPr>
        <w:t>بلده</w:t>
      </w:r>
      <w:r w:rsidRPr="00167E25">
        <w:rPr>
          <w:rFonts w:asciiTheme="minorBidi" w:hAnsiTheme="minorBidi" w:cstheme="minorBidi"/>
          <w:b w:val="0"/>
          <w:bCs w:val="0"/>
          <w:sz w:val="24"/>
          <w:szCs w:val="24"/>
        </w:rPr>
        <w:t>.</w:t>
      </w:r>
    </w:p>
    <w:p w14:paraId="71464613" w14:textId="5675CCF5" w:rsidR="00167E25" w:rsidRPr="00167E25" w:rsidRDefault="00AF1BA1" w:rsidP="007D6373">
      <w:pPr>
        <w:pStyle w:val="Standard1"/>
        <w:bidi/>
        <w:spacing w:line="360" w:lineRule="auto"/>
        <w:jc w:val="both"/>
        <w:rPr>
          <w:rFonts w:asciiTheme="minorBidi" w:hAnsiTheme="minorBidi" w:cstheme="minorBidi"/>
          <w:b w:val="0"/>
          <w:bCs w:val="0"/>
          <w:sz w:val="24"/>
          <w:szCs w:val="24"/>
        </w:rPr>
      </w:pPr>
      <w:r w:rsidRPr="004339ED">
        <w:rPr>
          <w:rFonts w:asciiTheme="minorBidi" w:hAnsiTheme="minorBidi" w:cstheme="minorBidi"/>
          <w:b w:val="0"/>
          <w:bCs w:val="0"/>
          <w:sz w:val="24"/>
          <w:szCs w:val="24"/>
          <w:rtl/>
          <w:lang w:bidi="ar-SA"/>
        </w:rPr>
        <w:t xml:space="preserve">(١٥) - </w:t>
      </w:r>
      <w:r w:rsidR="00167E25" w:rsidRPr="00167E25">
        <w:rPr>
          <w:rFonts w:asciiTheme="minorBidi" w:hAnsiTheme="minorBidi" w:cstheme="minorBidi"/>
          <w:b w:val="0"/>
          <w:bCs w:val="0"/>
          <w:sz w:val="24"/>
          <w:szCs w:val="24"/>
          <w:rtl/>
          <w:lang w:bidi="ar-SA"/>
        </w:rPr>
        <w:t>تم</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توثيق</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المؤتمر</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بمحاضراته</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وحواراته</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كتاب</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جزئين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يحمل</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العنوان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نفسه</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الإعلان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العالمي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لحقوق</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الإنسان</w:t>
      </w:r>
      <w:r w:rsidRPr="004339ED">
        <w:rPr>
          <w:rFonts w:asciiTheme="minorBidi" w:hAnsiTheme="minorBidi" w:cstheme="minorBidi"/>
          <w:b w:val="0"/>
          <w:bCs w:val="0"/>
          <w:sz w:val="24"/>
          <w:szCs w:val="24"/>
          <w:rtl/>
          <w:lang w:bidi="ar-SA"/>
        </w:rPr>
        <w:t>،</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إصدار</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عين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للدراسات</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والبحوث</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الإنسانية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والاجتماعية،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القاهرة،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الطبعة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الأولى،</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٢٠١١م</w:t>
      </w:r>
      <w:r w:rsidR="00167E25" w:rsidRPr="00167E25">
        <w:rPr>
          <w:rFonts w:asciiTheme="minorBidi" w:hAnsiTheme="minorBidi" w:cstheme="minorBidi"/>
          <w:b w:val="0"/>
          <w:bCs w:val="0"/>
          <w:sz w:val="24"/>
          <w:szCs w:val="24"/>
        </w:rPr>
        <w:t>.</w:t>
      </w:r>
    </w:p>
    <w:p w14:paraId="2FFB4994" w14:textId="46D8963C" w:rsidR="00167E25" w:rsidRPr="00167E25" w:rsidRDefault="00757716" w:rsidP="007D6373">
      <w:pPr>
        <w:pStyle w:val="Standard1"/>
        <w:bidi/>
        <w:spacing w:line="360" w:lineRule="auto"/>
        <w:jc w:val="both"/>
        <w:rPr>
          <w:rFonts w:asciiTheme="minorBidi" w:hAnsiTheme="minorBidi" w:cstheme="minorBidi"/>
          <w:b w:val="0"/>
          <w:bCs w:val="0"/>
          <w:sz w:val="24"/>
          <w:szCs w:val="24"/>
        </w:rPr>
      </w:pPr>
      <w:r w:rsidRPr="004339ED">
        <w:rPr>
          <w:rFonts w:asciiTheme="minorBidi" w:hAnsiTheme="minorBidi" w:cstheme="minorBidi"/>
          <w:b w:val="0"/>
          <w:bCs w:val="0"/>
          <w:sz w:val="24"/>
          <w:szCs w:val="24"/>
          <w:rtl/>
          <w:lang w:bidi="ar-SA"/>
        </w:rPr>
        <w:t xml:space="preserve">(١٦) - </w:t>
      </w:r>
      <w:r w:rsidR="00167E25" w:rsidRPr="00167E25">
        <w:rPr>
          <w:rFonts w:asciiTheme="minorBidi" w:hAnsiTheme="minorBidi" w:cstheme="minorBidi"/>
          <w:b w:val="0"/>
          <w:bCs w:val="0"/>
          <w:sz w:val="24"/>
          <w:szCs w:val="24"/>
          <w:rtl/>
          <w:lang w:bidi="ar-SA"/>
        </w:rPr>
        <w:t>يوجد</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الكثير</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باللغة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العربية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مما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كُتب</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حول</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الجانب</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النظري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والفكري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للإنسان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وحقوقه</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الإسلام،</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إنما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قليلا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انعكس</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مناهج</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ومواقف</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وسياسات</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جانب</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التنظيمات</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والجماعات</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الواقع</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العملي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وهذا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مما</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تطرحه</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منذ</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١٩٩٢م،</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ولم</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يتبدل</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الوضع</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مقدمة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كتيب</w:t>
      </w:r>
      <w:r w:rsidRPr="004339ED">
        <w:rPr>
          <w:rFonts w:asciiTheme="minorBidi" w:hAnsiTheme="minorBidi" w:cstheme="minorBidi"/>
          <w:b w:val="0"/>
          <w:bCs w:val="0"/>
          <w:sz w:val="24"/>
          <w:szCs w:val="24"/>
          <w:rtl/>
          <w:lang w:bidi="ar-SA"/>
        </w:rPr>
        <w:t xml:space="preserve">: </w:t>
      </w:r>
      <w:r w:rsidR="00167E25" w:rsidRPr="00167E25">
        <w:rPr>
          <w:rFonts w:asciiTheme="minorBidi" w:hAnsiTheme="minorBidi" w:cstheme="minorBidi"/>
          <w:b w:val="0"/>
          <w:bCs w:val="0"/>
          <w:sz w:val="24"/>
          <w:szCs w:val="24"/>
          <w:rtl/>
          <w:lang w:bidi="ar-SA"/>
        </w:rPr>
        <w:t>حقوق</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الإنسان</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في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الفكر</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السياسي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الغربي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والشرع</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الإسلامي</w:t>
      </w:r>
      <w:r w:rsidR="00167E25" w:rsidRPr="00167E25">
        <w:rPr>
          <w:rFonts w:asciiTheme="minorBidi" w:hAnsiTheme="minorBidi" w:cstheme="minorBidi"/>
          <w:b w:val="0"/>
          <w:bCs w:val="0"/>
          <w:sz w:val="24"/>
          <w:szCs w:val="24"/>
          <w:rtl/>
        </w:rPr>
        <w:t xml:space="preserve"> – </w:t>
      </w:r>
      <w:r w:rsidR="00167E25" w:rsidRPr="00167E25">
        <w:rPr>
          <w:rFonts w:asciiTheme="minorBidi" w:hAnsiTheme="minorBidi" w:cstheme="minorBidi"/>
          <w:b w:val="0"/>
          <w:bCs w:val="0"/>
          <w:sz w:val="24"/>
          <w:szCs w:val="24"/>
          <w:rtl/>
          <w:lang w:bidi="ar-SA"/>
        </w:rPr>
        <w:t>دراسة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مقارنة</w:t>
      </w:r>
      <w:r w:rsidRPr="004339ED">
        <w:rPr>
          <w:rFonts w:asciiTheme="minorBidi" w:hAnsiTheme="minorBidi" w:cstheme="minorBidi"/>
          <w:b w:val="0"/>
          <w:bCs w:val="0"/>
          <w:sz w:val="24"/>
          <w:szCs w:val="24"/>
          <w:rtl/>
          <w:lang w:bidi="ar-SA"/>
        </w:rPr>
        <w:t>،</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بقلم</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د</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محمد</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أحمد</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مفتي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ود</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سامي</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صالح</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الوكيل،</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دار</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النهضة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الإسلامية،</w:t>
      </w:r>
      <w:r w:rsidR="00167E25" w:rsidRPr="00167E25">
        <w:rPr>
          <w:rFonts w:asciiTheme="minorBidi" w:hAnsiTheme="minorBidi" w:cstheme="minorBidi"/>
          <w:b w:val="0"/>
          <w:bCs w:val="0"/>
          <w:sz w:val="24"/>
          <w:szCs w:val="24"/>
          <w:rtl/>
        </w:rPr>
        <w:t xml:space="preserve"> </w:t>
      </w:r>
      <w:r w:rsidR="00167E25" w:rsidRPr="00167E25">
        <w:rPr>
          <w:rFonts w:asciiTheme="minorBidi" w:hAnsiTheme="minorBidi" w:cstheme="minorBidi"/>
          <w:b w:val="0"/>
          <w:bCs w:val="0"/>
          <w:sz w:val="24"/>
          <w:szCs w:val="24"/>
          <w:rtl/>
          <w:lang w:bidi="ar-SA"/>
        </w:rPr>
        <w:t>بيروت</w:t>
      </w:r>
      <w:r w:rsidR="00167E25" w:rsidRPr="00167E25">
        <w:rPr>
          <w:rFonts w:asciiTheme="minorBidi" w:hAnsiTheme="minorBidi" w:cstheme="minorBidi"/>
          <w:b w:val="0"/>
          <w:bCs w:val="0"/>
          <w:sz w:val="24"/>
          <w:szCs w:val="24"/>
        </w:rPr>
        <w:t>.</w:t>
      </w:r>
    </w:p>
    <w:p w14:paraId="4D14EC5E" w14:textId="77777777" w:rsidR="00167E25" w:rsidRPr="00757716" w:rsidRDefault="00167E25" w:rsidP="007D6373">
      <w:pPr>
        <w:pStyle w:val="Standard1"/>
        <w:bidi/>
        <w:spacing w:line="360" w:lineRule="auto"/>
        <w:jc w:val="both"/>
        <w:rPr>
          <w:rFonts w:hAnsiTheme="minorBidi" w:cstheme="minorBidi"/>
          <w:b w:val="0"/>
          <w:bCs w:val="0"/>
          <w:sz w:val="28"/>
          <w:szCs w:val="28"/>
          <w:rtl/>
          <w:lang w:bidi="ar-SA"/>
        </w:rPr>
      </w:pPr>
    </w:p>
    <w:sectPr w:rsidR="00167E25" w:rsidRPr="00757716" w:rsidSect="00E04CEA">
      <w:footerReference w:type="even" r:id="rId23"/>
      <w:footerReference w:type="default" r:id="rId24"/>
      <w:pgSz w:w="11905" w:h="16837"/>
      <w:pgMar w:top="719" w:right="1106" w:bottom="899" w:left="1080" w:header="720" w:footer="720" w:gutter="0"/>
      <w:pgNumType w:fmt="numberInDash"/>
      <w:cols w:space="720"/>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C62D3" w14:textId="77777777" w:rsidR="00D917BE" w:rsidRDefault="00D917BE" w:rsidP="00E04CEA">
      <w:r>
        <w:separator/>
      </w:r>
    </w:p>
  </w:endnote>
  <w:endnote w:type="continuationSeparator" w:id="0">
    <w:p w14:paraId="3068B7C2" w14:textId="77777777" w:rsidR="00D917BE" w:rsidRDefault="00D917BE" w:rsidP="00E04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163848819"/>
      <w:docPartObj>
        <w:docPartGallery w:val="Page Numbers (Bottom of Page)"/>
        <w:docPartUnique/>
      </w:docPartObj>
    </w:sdtPr>
    <w:sdtContent>
      <w:p w14:paraId="13D94087" w14:textId="15D957FD" w:rsidR="00E04CEA" w:rsidRDefault="00E04CEA" w:rsidP="003851A5">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3F046CE" w14:textId="77777777" w:rsidR="00E04CEA" w:rsidRDefault="00E04CE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682707901"/>
      <w:docPartObj>
        <w:docPartGallery w:val="Page Numbers (Bottom of Page)"/>
        <w:docPartUnique/>
      </w:docPartObj>
    </w:sdtPr>
    <w:sdtContent>
      <w:p w14:paraId="1AC0B5CE" w14:textId="52397A44" w:rsidR="00E04CEA" w:rsidRDefault="00E04CEA" w:rsidP="003851A5">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- 2 -</w:t>
        </w:r>
        <w:r>
          <w:rPr>
            <w:rStyle w:val="Seitenzahl"/>
          </w:rPr>
          <w:fldChar w:fldCharType="end"/>
        </w:r>
      </w:p>
    </w:sdtContent>
  </w:sdt>
  <w:p w14:paraId="21DC47F1" w14:textId="77777777" w:rsidR="00E04CEA" w:rsidRDefault="00E04CE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B5127" w14:textId="77777777" w:rsidR="00D917BE" w:rsidRDefault="00D917BE" w:rsidP="00E04CEA">
      <w:r>
        <w:separator/>
      </w:r>
    </w:p>
  </w:footnote>
  <w:footnote w:type="continuationSeparator" w:id="0">
    <w:p w14:paraId="06711AC5" w14:textId="77777777" w:rsidR="00D917BE" w:rsidRDefault="00D917BE" w:rsidP="00E04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4107727">
    <w:abstractNumId w:val="0"/>
  </w:num>
  <w:num w:numId="2" w16cid:durableId="939292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48F"/>
    <w:rsid w:val="00010D47"/>
    <w:rsid w:val="000307DE"/>
    <w:rsid w:val="00035770"/>
    <w:rsid w:val="00037239"/>
    <w:rsid w:val="000478B6"/>
    <w:rsid w:val="00074F62"/>
    <w:rsid w:val="000765D5"/>
    <w:rsid w:val="00077562"/>
    <w:rsid w:val="00086D06"/>
    <w:rsid w:val="00091E10"/>
    <w:rsid w:val="000A50E8"/>
    <w:rsid w:val="000B425E"/>
    <w:rsid w:val="000B6F6B"/>
    <w:rsid w:val="000C0D2D"/>
    <w:rsid w:val="000D2380"/>
    <w:rsid w:val="000E0436"/>
    <w:rsid w:val="000F4ACA"/>
    <w:rsid w:val="00104C8D"/>
    <w:rsid w:val="001201FA"/>
    <w:rsid w:val="00122EB4"/>
    <w:rsid w:val="001316DB"/>
    <w:rsid w:val="00151F34"/>
    <w:rsid w:val="00167E25"/>
    <w:rsid w:val="00180EC8"/>
    <w:rsid w:val="0018261E"/>
    <w:rsid w:val="00182DC4"/>
    <w:rsid w:val="00184A67"/>
    <w:rsid w:val="001A6582"/>
    <w:rsid w:val="001D41D5"/>
    <w:rsid w:val="001E0EE2"/>
    <w:rsid w:val="001E2DD0"/>
    <w:rsid w:val="001F6FA9"/>
    <w:rsid w:val="00236314"/>
    <w:rsid w:val="002464CD"/>
    <w:rsid w:val="00252E57"/>
    <w:rsid w:val="00271A71"/>
    <w:rsid w:val="00286400"/>
    <w:rsid w:val="002A55E8"/>
    <w:rsid w:val="002A70AE"/>
    <w:rsid w:val="002C213F"/>
    <w:rsid w:val="002F5163"/>
    <w:rsid w:val="00350F5D"/>
    <w:rsid w:val="00361B26"/>
    <w:rsid w:val="00373276"/>
    <w:rsid w:val="003742DF"/>
    <w:rsid w:val="003971E7"/>
    <w:rsid w:val="003A3732"/>
    <w:rsid w:val="003B1D24"/>
    <w:rsid w:val="003D0BB3"/>
    <w:rsid w:val="003F1E79"/>
    <w:rsid w:val="003F7DBB"/>
    <w:rsid w:val="00403B4A"/>
    <w:rsid w:val="00415C26"/>
    <w:rsid w:val="00423EEF"/>
    <w:rsid w:val="004339ED"/>
    <w:rsid w:val="00437F92"/>
    <w:rsid w:val="00444811"/>
    <w:rsid w:val="00453A40"/>
    <w:rsid w:val="004737AB"/>
    <w:rsid w:val="00474053"/>
    <w:rsid w:val="004836D1"/>
    <w:rsid w:val="00487310"/>
    <w:rsid w:val="00495F8C"/>
    <w:rsid w:val="004A173F"/>
    <w:rsid w:val="004B06ED"/>
    <w:rsid w:val="004B4705"/>
    <w:rsid w:val="004C005C"/>
    <w:rsid w:val="004F0A82"/>
    <w:rsid w:val="004F63CE"/>
    <w:rsid w:val="00504B86"/>
    <w:rsid w:val="00510D7C"/>
    <w:rsid w:val="00513305"/>
    <w:rsid w:val="005268C9"/>
    <w:rsid w:val="005320BA"/>
    <w:rsid w:val="005337B3"/>
    <w:rsid w:val="00542BD1"/>
    <w:rsid w:val="00551C14"/>
    <w:rsid w:val="005532B2"/>
    <w:rsid w:val="0056402B"/>
    <w:rsid w:val="005732F2"/>
    <w:rsid w:val="005C0AD3"/>
    <w:rsid w:val="005F0BB2"/>
    <w:rsid w:val="0061039D"/>
    <w:rsid w:val="00624634"/>
    <w:rsid w:val="00641806"/>
    <w:rsid w:val="0065735F"/>
    <w:rsid w:val="0067281E"/>
    <w:rsid w:val="00674851"/>
    <w:rsid w:val="00686410"/>
    <w:rsid w:val="006A081B"/>
    <w:rsid w:val="006C77D5"/>
    <w:rsid w:val="007418AB"/>
    <w:rsid w:val="00757716"/>
    <w:rsid w:val="00786FFA"/>
    <w:rsid w:val="007872A4"/>
    <w:rsid w:val="0079547E"/>
    <w:rsid w:val="007B3755"/>
    <w:rsid w:val="007C7D4B"/>
    <w:rsid w:val="007D120A"/>
    <w:rsid w:val="007D6373"/>
    <w:rsid w:val="007E00D7"/>
    <w:rsid w:val="007F3C82"/>
    <w:rsid w:val="008177EE"/>
    <w:rsid w:val="008215E6"/>
    <w:rsid w:val="00832BCB"/>
    <w:rsid w:val="00884258"/>
    <w:rsid w:val="0089716F"/>
    <w:rsid w:val="008A41AB"/>
    <w:rsid w:val="008A499A"/>
    <w:rsid w:val="008B63E4"/>
    <w:rsid w:val="008E4144"/>
    <w:rsid w:val="008E7C06"/>
    <w:rsid w:val="008F25CD"/>
    <w:rsid w:val="008F3B1D"/>
    <w:rsid w:val="00940740"/>
    <w:rsid w:val="00942C39"/>
    <w:rsid w:val="009456F0"/>
    <w:rsid w:val="00947610"/>
    <w:rsid w:val="0095086B"/>
    <w:rsid w:val="00962070"/>
    <w:rsid w:val="009678A9"/>
    <w:rsid w:val="009721FD"/>
    <w:rsid w:val="00995AA9"/>
    <w:rsid w:val="009A3AAD"/>
    <w:rsid w:val="009A5F31"/>
    <w:rsid w:val="009F4FB2"/>
    <w:rsid w:val="009F7013"/>
    <w:rsid w:val="00A02A32"/>
    <w:rsid w:val="00A0626A"/>
    <w:rsid w:val="00A06748"/>
    <w:rsid w:val="00A07EC5"/>
    <w:rsid w:val="00A23573"/>
    <w:rsid w:val="00A2782F"/>
    <w:rsid w:val="00A359A2"/>
    <w:rsid w:val="00A40D8D"/>
    <w:rsid w:val="00A42527"/>
    <w:rsid w:val="00A668A5"/>
    <w:rsid w:val="00A777DC"/>
    <w:rsid w:val="00A77F62"/>
    <w:rsid w:val="00A805FC"/>
    <w:rsid w:val="00A97482"/>
    <w:rsid w:val="00AA396D"/>
    <w:rsid w:val="00AC4BB3"/>
    <w:rsid w:val="00AF1BA1"/>
    <w:rsid w:val="00B158E8"/>
    <w:rsid w:val="00B20B93"/>
    <w:rsid w:val="00B2419B"/>
    <w:rsid w:val="00B31C6C"/>
    <w:rsid w:val="00B41D2E"/>
    <w:rsid w:val="00B56F82"/>
    <w:rsid w:val="00B6048F"/>
    <w:rsid w:val="00B71D04"/>
    <w:rsid w:val="00B956D3"/>
    <w:rsid w:val="00BA054A"/>
    <w:rsid w:val="00BD38FE"/>
    <w:rsid w:val="00BE2EF6"/>
    <w:rsid w:val="00BE73B9"/>
    <w:rsid w:val="00BF40CA"/>
    <w:rsid w:val="00BF5008"/>
    <w:rsid w:val="00BF6CA7"/>
    <w:rsid w:val="00BF6D08"/>
    <w:rsid w:val="00BF75BD"/>
    <w:rsid w:val="00C020E1"/>
    <w:rsid w:val="00C034FE"/>
    <w:rsid w:val="00C035D4"/>
    <w:rsid w:val="00C10A40"/>
    <w:rsid w:val="00C12EFE"/>
    <w:rsid w:val="00C147EA"/>
    <w:rsid w:val="00C16E1B"/>
    <w:rsid w:val="00C17282"/>
    <w:rsid w:val="00C3678A"/>
    <w:rsid w:val="00C433D0"/>
    <w:rsid w:val="00C47F7B"/>
    <w:rsid w:val="00C504FD"/>
    <w:rsid w:val="00C700D6"/>
    <w:rsid w:val="00C74F51"/>
    <w:rsid w:val="00CB7288"/>
    <w:rsid w:val="00CD32C0"/>
    <w:rsid w:val="00CD3A92"/>
    <w:rsid w:val="00CD3C05"/>
    <w:rsid w:val="00CE3E05"/>
    <w:rsid w:val="00CE66AE"/>
    <w:rsid w:val="00D03356"/>
    <w:rsid w:val="00D0489F"/>
    <w:rsid w:val="00D21AFB"/>
    <w:rsid w:val="00D234E2"/>
    <w:rsid w:val="00D73B23"/>
    <w:rsid w:val="00D73CDF"/>
    <w:rsid w:val="00D75E19"/>
    <w:rsid w:val="00D917BE"/>
    <w:rsid w:val="00DA258E"/>
    <w:rsid w:val="00DA2EB0"/>
    <w:rsid w:val="00DA6A8F"/>
    <w:rsid w:val="00DB6420"/>
    <w:rsid w:val="00DE56F8"/>
    <w:rsid w:val="00E04CEA"/>
    <w:rsid w:val="00E20806"/>
    <w:rsid w:val="00E37A99"/>
    <w:rsid w:val="00E44068"/>
    <w:rsid w:val="00E4539E"/>
    <w:rsid w:val="00E77BEC"/>
    <w:rsid w:val="00E91ACE"/>
    <w:rsid w:val="00E92421"/>
    <w:rsid w:val="00E928E2"/>
    <w:rsid w:val="00E93AAF"/>
    <w:rsid w:val="00E965B7"/>
    <w:rsid w:val="00F2698A"/>
    <w:rsid w:val="00F31D86"/>
    <w:rsid w:val="00F36511"/>
    <w:rsid w:val="00F50303"/>
    <w:rsid w:val="00FB2700"/>
    <w:rsid w:val="00FC1896"/>
    <w:rsid w:val="00FE23F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14:docId w14:val="4C5B60D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rsid w:val="00B6048F"/>
    <w:pPr>
      <w:widowControl w:val="0"/>
      <w:suppressAutoHyphens/>
      <w:autoSpaceDN w:val="0"/>
      <w:textAlignment w:val="baseline"/>
    </w:pPr>
    <w:rPr>
      <w:rFonts w:ascii="Times New Roman" w:eastAsia="Arial" w:hAnsi="Times New Roman" w:cs="Tahoma"/>
      <w:kern w:val="3"/>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rsid w:val="00B6048F"/>
    <w:pPr>
      <w:tabs>
        <w:tab w:val="left" w:pos="708"/>
      </w:tabs>
      <w:suppressAutoHyphens/>
      <w:autoSpaceDN w:val="0"/>
      <w:spacing w:line="200" w:lineRule="atLeast"/>
      <w:textAlignment w:val="baseline"/>
    </w:pPr>
    <w:rPr>
      <w:rFonts w:ascii="Times New Roman" w:eastAsia="Arial" w:hAnsi="Times New Roman" w:cs="Traditional Arabic"/>
      <w:b/>
      <w:bCs/>
      <w:color w:val="00000A"/>
      <w:kern w:val="3"/>
      <w:sz w:val="26"/>
      <w:szCs w:val="30"/>
      <w:lang w:eastAsia="de-DE" w:bidi="de-DE"/>
    </w:rPr>
  </w:style>
  <w:style w:type="table" w:styleId="Tabellenraster">
    <w:name w:val="Table Grid"/>
    <w:basedOn w:val="NormaleTabelle"/>
    <w:uiPriority w:val="59"/>
    <w:rsid w:val="00B6048F"/>
    <w:pPr>
      <w:widowControl w:val="0"/>
      <w:autoSpaceDN w:val="0"/>
      <w:textAlignment w:val="baseline"/>
    </w:pPr>
    <w:rPr>
      <w:rFonts w:ascii="Times New Roman" w:eastAsia="Arial" w:hAnsi="Times New Roman" w:cs="Tahoma"/>
      <w:kern w:val="3"/>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F6CA7"/>
    <w:pPr>
      <w:ind w:left="720"/>
      <w:contextualSpacing/>
    </w:pPr>
  </w:style>
  <w:style w:type="character" w:styleId="Hyperlink">
    <w:name w:val="Hyperlink"/>
    <w:basedOn w:val="Absatz-Standardschriftart"/>
    <w:uiPriority w:val="99"/>
    <w:unhideWhenUsed/>
    <w:rsid w:val="00167E25"/>
    <w:rPr>
      <w:color w:val="0563C1" w:themeColor="hyperlink"/>
      <w:u w:val="single"/>
    </w:rPr>
  </w:style>
  <w:style w:type="character" w:styleId="NichtaufgelsteErwhnung">
    <w:name w:val="Unresolved Mention"/>
    <w:basedOn w:val="Absatz-Standardschriftart"/>
    <w:uiPriority w:val="99"/>
    <w:rsid w:val="00167E25"/>
    <w:rPr>
      <w:color w:val="605E5C"/>
      <w:shd w:val="clear" w:color="auto" w:fill="E1DFDD"/>
    </w:rPr>
  </w:style>
  <w:style w:type="character" w:styleId="BesuchterLink">
    <w:name w:val="FollowedHyperlink"/>
    <w:basedOn w:val="Absatz-Standardschriftart"/>
    <w:uiPriority w:val="99"/>
    <w:semiHidden/>
    <w:unhideWhenUsed/>
    <w:rsid w:val="00FC1896"/>
    <w:rPr>
      <w:color w:val="954F72" w:themeColor="followedHyperlink"/>
      <w:u w:val="single"/>
    </w:rPr>
  </w:style>
  <w:style w:type="paragraph" w:styleId="Fuzeile">
    <w:name w:val="footer"/>
    <w:basedOn w:val="Standard"/>
    <w:link w:val="FuzeileZchn"/>
    <w:uiPriority w:val="99"/>
    <w:unhideWhenUsed/>
    <w:rsid w:val="00E04CEA"/>
    <w:pPr>
      <w:tabs>
        <w:tab w:val="center" w:pos="4536"/>
        <w:tab w:val="right" w:pos="9072"/>
      </w:tabs>
    </w:pPr>
  </w:style>
  <w:style w:type="character" w:customStyle="1" w:styleId="FuzeileZchn">
    <w:name w:val="Fußzeile Zchn"/>
    <w:basedOn w:val="Absatz-Standardschriftart"/>
    <w:link w:val="Fuzeile"/>
    <w:uiPriority w:val="99"/>
    <w:rsid w:val="00E04CEA"/>
    <w:rPr>
      <w:rFonts w:ascii="Times New Roman" w:eastAsia="Arial" w:hAnsi="Times New Roman" w:cs="Tahoma"/>
      <w:kern w:val="3"/>
      <w:lang w:eastAsia="de-DE"/>
    </w:rPr>
  </w:style>
  <w:style w:type="character" w:styleId="Seitenzahl">
    <w:name w:val="page number"/>
    <w:basedOn w:val="Absatz-Standardschriftart"/>
    <w:uiPriority w:val="99"/>
    <w:semiHidden/>
    <w:unhideWhenUsed/>
    <w:rsid w:val="00E04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326645">
      <w:bodyDiv w:val="1"/>
      <w:marLeft w:val="0"/>
      <w:marRight w:val="0"/>
      <w:marTop w:val="0"/>
      <w:marBottom w:val="0"/>
      <w:divBdr>
        <w:top w:val="none" w:sz="0" w:space="0" w:color="auto"/>
        <w:left w:val="none" w:sz="0" w:space="0" w:color="auto"/>
        <w:bottom w:val="none" w:sz="0" w:space="0" w:color="auto"/>
        <w:right w:val="none" w:sz="0" w:space="0" w:color="auto"/>
      </w:divBdr>
    </w:div>
    <w:div w:id="19774905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ziwezi.com/&#1605;&#1575;-&#1607;&#1608;-&#1575;&#1604;&#1575;&#1606;&#1578;&#1605;&#1575;&#1569;/" TargetMode="External"/><Relationship Id="rId13" Type="http://schemas.openxmlformats.org/officeDocument/2006/relationships/hyperlink" Target="https://idhaat-station.info/wp-content/uploads/2008/06/V330-B1-20080601-&#1578;&#1575;&#1620;&#1604;&#1610;&#1601;-&#1578;&#1581;&#1585;&#1610;&#1585;-&#1575;&#1604;&#1605;&#1593;&#1585;&#1601;&#1577;.pdf" TargetMode="External"/><Relationship Id="rId18" Type="http://schemas.openxmlformats.org/officeDocument/2006/relationships/hyperlink" Target="https://de.wikipedia.org/wiki/Westliche_Wel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maghress.com/almithaq/6318" TargetMode="External"/><Relationship Id="rId7" Type="http://schemas.openxmlformats.org/officeDocument/2006/relationships/image" Target="media/image1.jpg"/><Relationship Id="rId12" Type="http://schemas.openxmlformats.org/officeDocument/2006/relationships/hyperlink" Target="https://d-nb.info/1036229815/34" TargetMode="External"/><Relationship Id="rId17" Type="http://schemas.openxmlformats.org/officeDocument/2006/relationships/hyperlink" Target="https://idhaat-station.info/articles/%d9%88%d8%b1%d9%82%d8%a9-%d9%85%d9%86%d9%87%d8%ac%d9%8a%d8%a9-%d8%a7%d9%84%d9%87%d9%85%d8%ac%d9%8a%d8%a9-%d9%88%d9%82%d9%87%d8%b1-%d8%a7%d9%84%d8%a2%d8%ae%d8%b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rom2000.blogspot.com/2017/12/blog-post_10.html" TargetMode="External"/><Relationship Id="rId20" Type="http://schemas.openxmlformats.org/officeDocument/2006/relationships/hyperlink" Target="https://de.wikipedia.org/wiki/Politikwissenschaf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wdoo3.com/&#1605;&#1601;&#1607;&#1608;&#1605;_&#1575;&#1604;&#1607;&#1608;&#1610;&#1577;_&#1601;&#1610;_&#1575;&#1604;&#1601;&#1604;&#1587;&#1601;&#1577;"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lawan.org/2008/07/08/&#1605;&#1585;&#1608;&#1585;-24-&#1587;&#1606;&#1577;-&#1593;&#1604;&#1609;-&#1608;&#1601;&#1575;&#1577;-&#1605;&#1610;&#1588;&#1575;&#1604;-&#1601;&#1608;&#1603;&#1608;3-&#1575;&#1604;&#1601;&#1604;&#1587;&#1601;&#1577;-&#1575;/" TargetMode="External"/><Relationship Id="rId23" Type="http://schemas.openxmlformats.org/officeDocument/2006/relationships/footer" Target="footer1.xml"/><Relationship Id="rId10" Type="http://schemas.openxmlformats.org/officeDocument/2006/relationships/hyperlink" Target="https://mawdoo3.com/&#1605;&#1601;&#1607;&#1608;&#1605;_&#1575;&#1604;&#1607;&#1608;&#1610;&#1577;" TargetMode="External"/><Relationship Id="rId19" Type="http://schemas.openxmlformats.org/officeDocument/2006/relationships/hyperlink" Target="https://idhaat-station.info/articles/%d9%88%d8%b1%d9%82%d8%a9-%d8%b9%d8%b3%d9%83%d8%b1%d8%a9-%d8%a7%d9%84%d9%87%d9%8a%d9%85%d9%86%d8%a9-%d8%a7%d9%84%d8%a3%d9%85%d8%b1%d9%8a%d9%83%d9%8a%d8%a9/" TargetMode="External"/><Relationship Id="rId4" Type="http://schemas.openxmlformats.org/officeDocument/2006/relationships/webSettings" Target="webSettings.xml"/><Relationship Id="rId9" Type="http://schemas.openxmlformats.org/officeDocument/2006/relationships/hyperlink" Target="https://mawdoo3.com/&#1578;&#1593;&#1585;&#1610;&#1601;_&#1575;&#1604;&#1607;&#1608;&#1610;&#1577;" TargetMode="External"/><Relationship Id="rId14" Type="http://schemas.openxmlformats.org/officeDocument/2006/relationships/hyperlink" Target="https://annabaa.org/arabic/authorsarticles/8330" TargetMode="External"/><Relationship Id="rId22" Type="http://schemas.openxmlformats.org/officeDocument/2006/relationships/hyperlink" Target="https://user.phil.hhu.de/~petersen/WiSe1415_InfowiColl/Pragmatismus.pdf"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4853</Words>
  <Characters>30580</Characters>
  <Application>Microsoft Office Word</Application>
  <DocSecurity>0</DocSecurity>
  <Lines>254</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Chbib</dc:creator>
  <cp:keywords/>
  <dc:description/>
  <cp:lastModifiedBy>Nabil Chbib</cp:lastModifiedBy>
  <cp:revision>65</cp:revision>
  <dcterms:created xsi:type="dcterms:W3CDTF">2016-07-30T08:56:00Z</dcterms:created>
  <dcterms:modified xsi:type="dcterms:W3CDTF">2024-10-26T19:19:00Z</dcterms:modified>
</cp:coreProperties>
</file>